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DCF3" w14:textId="6A057C22" w:rsidR="000443EF" w:rsidRDefault="000443EF" w:rsidP="000443EF">
      <w:pPr>
        <w:rPr>
          <w:rFonts w:ascii="Tahoma" w:hAnsi="Tahoma" w:cs="Tahoma"/>
          <w:b/>
          <w:sz w:val="24"/>
          <w:szCs w:val="24"/>
          <w:lang w:val="en-US"/>
        </w:rPr>
      </w:pPr>
      <w:r>
        <w:rPr>
          <w:noProof/>
          <w:lang w:eastAsia="en-GB"/>
        </w:rPr>
        <mc:AlternateContent>
          <mc:Choice Requires="wps">
            <w:drawing>
              <wp:anchor distT="0" distB="0" distL="114300" distR="114300" simplePos="0" relativeHeight="251652096" behindDoc="0" locked="0" layoutInCell="1" allowOverlap="1" wp14:anchorId="55D3685A" wp14:editId="40058713">
                <wp:simplePos x="0" y="0"/>
                <wp:positionH relativeFrom="margin">
                  <wp:posOffset>1238250</wp:posOffset>
                </wp:positionH>
                <wp:positionV relativeFrom="paragraph">
                  <wp:posOffset>9525</wp:posOffset>
                </wp:positionV>
                <wp:extent cx="6400800" cy="704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400800" cy="704850"/>
                        </a:xfrm>
                        <a:prstGeom prst="rect">
                          <a:avLst/>
                        </a:prstGeom>
                        <a:noFill/>
                        <a:ln>
                          <a:noFill/>
                        </a:ln>
                      </wps:spPr>
                      <wps:txbx>
                        <w:txbxContent>
                          <w:p w14:paraId="3405317B" w14:textId="77777777" w:rsidR="00F84467" w:rsidRPr="000A36F6" w:rsidRDefault="00F84467" w:rsidP="008442BD">
                            <w:pPr>
                              <w:jc w:val="center"/>
                              <w:rPr>
                                <w:rFonts w:ascii="Tahoma" w:hAnsi="Tahoma" w:cs="Tahoma"/>
                                <w:noProof/>
                                <w:color w:val="0000FF"/>
                                <w:sz w:val="78"/>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F6">
                              <w:rPr>
                                <w:rFonts w:ascii="Tahoma" w:hAnsi="Tahoma" w:cs="Tahoma"/>
                                <w:noProof/>
                                <w:color w:val="0000FF"/>
                                <w:sz w:val="78"/>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 Information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3685A" id="_x0000_t202" coordsize="21600,21600" o:spt="202" path="m,l,21600r21600,l21600,xe">
                <v:stroke joinstyle="miter"/>
                <v:path gradientshapeok="t" o:connecttype="rect"/>
              </v:shapetype>
              <v:shape id="Text Box 2" o:spid="_x0000_s1026" type="#_x0000_t202" style="position:absolute;margin-left:97.5pt;margin-top:.75pt;width:7in;height:5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" filled="f" stroked="f">
                <v:textbox>
                  <w:txbxContent>
                    <w:p w14:paraId="3405317B" w14:textId="77777777" w:rsidR="00F84467" w:rsidRPr="000A36F6" w:rsidRDefault="00F84467" w:rsidP="008442BD">
                      <w:pPr>
                        <w:jc w:val="center"/>
                        <w:rPr>
                          <w:rFonts w:ascii="Tahoma" w:hAnsi="Tahoma" w:cs="Tahoma"/>
                          <w:noProof/>
                          <w:color w:val="0000FF"/>
                          <w:sz w:val="78"/>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F6">
                        <w:rPr>
                          <w:rFonts w:ascii="Tahoma" w:hAnsi="Tahoma" w:cs="Tahoma"/>
                          <w:noProof/>
                          <w:color w:val="0000FF"/>
                          <w:sz w:val="78"/>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 Information Report</w:t>
                      </w:r>
                    </w:p>
                  </w:txbxContent>
                </v:textbox>
                <w10:wrap anchorx="margin"/>
              </v:shape>
            </w:pict>
          </mc:Fallback>
        </mc:AlternateContent>
      </w:r>
      <w:r>
        <w:rPr>
          <w:rFonts w:ascii="Tahoma" w:hAnsi="Tahoma" w:cs="Tahoma"/>
          <w:b/>
          <w:sz w:val="24"/>
          <w:szCs w:val="24"/>
          <w:lang w:val="en-US"/>
        </w:rPr>
        <w:t xml:space="preserve">                                                                                                                                                  </w:t>
      </w:r>
    </w:p>
    <w:p w14:paraId="672A6659" w14:textId="77777777" w:rsidR="008442BD" w:rsidRDefault="008442BD" w:rsidP="000443EF">
      <w:pPr>
        <w:jc w:val="center"/>
        <w:rPr>
          <w:rFonts w:ascii="Tahoma" w:hAnsi="Tahoma" w:cs="Tahoma"/>
          <w:sz w:val="28"/>
          <w:szCs w:val="28"/>
          <w:lang w:val="en-US"/>
        </w:rPr>
      </w:pPr>
    </w:p>
    <w:p w14:paraId="0A37501D" w14:textId="77777777" w:rsidR="00B479DE" w:rsidRDefault="00B479DE" w:rsidP="000443EF">
      <w:pPr>
        <w:jc w:val="center"/>
        <w:rPr>
          <w:rFonts w:ascii="Tahoma" w:hAnsi="Tahoma" w:cs="Tahoma"/>
          <w:sz w:val="28"/>
          <w:szCs w:val="28"/>
          <w:lang w:val="en-US"/>
        </w:rPr>
      </w:pPr>
    </w:p>
    <w:p w14:paraId="5DAB6C7B" w14:textId="62C19B79" w:rsidR="00B479DE" w:rsidRDefault="000A36F6" w:rsidP="000443EF">
      <w:pPr>
        <w:jc w:val="center"/>
        <w:rPr>
          <w:rFonts w:ascii="Tahoma" w:hAnsi="Tahoma" w:cs="Tahoma"/>
          <w:sz w:val="28"/>
          <w:szCs w:val="28"/>
          <w:lang w:val="en-US"/>
        </w:rPr>
      </w:pPr>
      <w:r>
        <w:rPr>
          <w:noProof/>
          <w:lang w:eastAsia="en-GB"/>
        </w:rPr>
        <w:drawing>
          <wp:inline distT="0" distB="0" distL="0" distR="0" wp14:anchorId="38FFCEE9" wp14:editId="4F30A476">
            <wp:extent cx="1489841"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854" cy="1385422"/>
                    </a:xfrm>
                    <a:prstGeom prst="rect">
                      <a:avLst/>
                    </a:prstGeom>
                    <a:noFill/>
                    <a:ln>
                      <a:noFill/>
                    </a:ln>
                  </pic:spPr>
                </pic:pic>
              </a:graphicData>
            </a:graphic>
          </wp:inline>
        </w:drawing>
      </w:r>
    </w:p>
    <w:p w14:paraId="675FEE96" w14:textId="2189A835" w:rsidR="007545B3" w:rsidRDefault="007545B3" w:rsidP="007545B3">
      <w:pPr>
        <w:rPr>
          <w:rFonts w:ascii="Tahoma" w:hAnsi="Tahoma" w:cs="Tahoma"/>
          <w:sz w:val="28"/>
          <w:szCs w:val="28"/>
          <w:lang w:val="en-US"/>
        </w:rPr>
      </w:pPr>
    </w:p>
    <w:p w14:paraId="4C75BB54" w14:textId="2DF3E5FD" w:rsidR="00626D60" w:rsidRPr="00626D60" w:rsidRDefault="0002556D" w:rsidP="00626D60">
      <w:pPr>
        <w:spacing w:before="100" w:beforeAutospacing="1" w:after="100" w:afterAutospacing="1" w:line="240" w:lineRule="auto"/>
        <w:jc w:val="center"/>
        <w:rPr>
          <w:rFonts w:ascii="Tahoma" w:eastAsia="Times New Roman" w:hAnsi="Tahoma" w:cs="Tahoma"/>
          <w:b/>
          <w:color w:val="000000"/>
          <w:sz w:val="28"/>
          <w:szCs w:val="28"/>
          <w:lang w:eastAsia="en-GB"/>
        </w:rPr>
      </w:pPr>
      <w:r>
        <w:rPr>
          <w:rFonts w:ascii="Tahoma" w:eastAsia="Times New Roman" w:hAnsi="Tahoma" w:cs="Tahoma"/>
          <w:b/>
          <w:color w:val="000000"/>
          <w:sz w:val="28"/>
          <w:szCs w:val="28"/>
          <w:lang w:eastAsia="en-GB"/>
        </w:rPr>
        <w:t>SEPTEMBER</w:t>
      </w:r>
      <w:r w:rsidR="00AC1593">
        <w:rPr>
          <w:rFonts w:ascii="Tahoma" w:eastAsia="Times New Roman" w:hAnsi="Tahoma" w:cs="Tahoma"/>
          <w:b/>
          <w:color w:val="000000"/>
          <w:sz w:val="28"/>
          <w:szCs w:val="28"/>
          <w:lang w:eastAsia="en-GB"/>
        </w:rPr>
        <w:t xml:space="preserve"> 202</w:t>
      </w:r>
      <w:r w:rsidR="009303FA">
        <w:rPr>
          <w:rFonts w:ascii="Tahoma" w:eastAsia="Times New Roman" w:hAnsi="Tahoma" w:cs="Tahoma"/>
          <w:b/>
          <w:color w:val="000000"/>
          <w:sz w:val="28"/>
          <w:szCs w:val="28"/>
          <w:lang w:eastAsia="en-GB"/>
        </w:rPr>
        <w:t>4</w:t>
      </w:r>
    </w:p>
    <w:p w14:paraId="5BA0663F" w14:textId="00F78B26" w:rsidR="00626D60" w:rsidRPr="00626D60" w:rsidRDefault="00626D60" w:rsidP="00626D60">
      <w:pPr>
        <w:spacing w:before="100" w:beforeAutospacing="1" w:after="100" w:afterAutospacing="1" w:line="240" w:lineRule="auto"/>
        <w:jc w:val="center"/>
        <w:rPr>
          <w:rFonts w:ascii="Tahoma" w:eastAsia="Times New Roman" w:hAnsi="Tahoma" w:cs="Tahoma"/>
          <w:b/>
          <w:color w:val="000000"/>
          <w:sz w:val="28"/>
          <w:szCs w:val="28"/>
          <w:lang w:eastAsia="en-GB"/>
        </w:rPr>
      </w:pPr>
      <w:r w:rsidRPr="00626D60">
        <w:rPr>
          <w:rFonts w:ascii="Tahoma" w:eastAsia="Times New Roman" w:hAnsi="Tahoma" w:cs="Tahoma"/>
          <w:b/>
          <w:color w:val="000000"/>
          <w:sz w:val="28"/>
          <w:szCs w:val="28"/>
          <w:lang w:eastAsia="en-GB"/>
        </w:rPr>
        <w:t xml:space="preserve">REVIEW DATE </w:t>
      </w:r>
      <w:r w:rsidR="0002556D">
        <w:rPr>
          <w:rFonts w:ascii="Tahoma" w:eastAsia="Times New Roman" w:hAnsi="Tahoma" w:cs="Tahoma"/>
          <w:b/>
          <w:color w:val="000000"/>
          <w:sz w:val="28"/>
          <w:szCs w:val="28"/>
          <w:lang w:eastAsia="en-GB"/>
        </w:rPr>
        <w:t>SEPTEMBER</w:t>
      </w:r>
      <w:r w:rsidRPr="00626D60">
        <w:rPr>
          <w:rFonts w:ascii="Tahoma" w:eastAsia="Times New Roman" w:hAnsi="Tahoma" w:cs="Tahoma"/>
          <w:b/>
          <w:color w:val="000000"/>
          <w:sz w:val="28"/>
          <w:szCs w:val="28"/>
          <w:lang w:eastAsia="en-GB"/>
        </w:rPr>
        <w:t xml:space="preserve"> 20</w:t>
      </w:r>
      <w:r w:rsidR="00D0737A">
        <w:rPr>
          <w:rFonts w:ascii="Tahoma" w:eastAsia="Times New Roman" w:hAnsi="Tahoma" w:cs="Tahoma"/>
          <w:b/>
          <w:color w:val="000000"/>
          <w:sz w:val="28"/>
          <w:szCs w:val="28"/>
          <w:lang w:eastAsia="en-GB"/>
        </w:rPr>
        <w:t>2</w:t>
      </w:r>
      <w:r w:rsidR="009303FA">
        <w:rPr>
          <w:rFonts w:ascii="Tahoma" w:eastAsia="Times New Roman" w:hAnsi="Tahoma" w:cs="Tahoma"/>
          <w:b/>
          <w:color w:val="000000"/>
          <w:sz w:val="28"/>
          <w:szCs w:val="28"/>
          <w:lang w:eastAsia="en-GB"/>
        </w:rPr>
        <w:t>5</w:t>
      </w:r>
    </w:p>
    <w:p w14:paraId="455325DF" w14:textId="3A6DC830" w:rsidR="000043D4" w:rsidRPr="004D5E81" w:rsidRDefault="00626D60" w:rsidP="000A36F6">
      <w:pPr>
        <w:spacing w:before="100" w:beforeAutospacing="1" w:after="100" w:afterAutospacing="1" w:line="240" w:lineRule="auto"/>
        <w:jc w:val="center"/>
        <w:rPr>
          <w:rFonts w:ascii="Tahoma" w:eastAsia="Times New Roman" w:hAnsi="Tahoma" w:cs="Tahoma"/>
          <w:b/>
          <w:color w:val="000000"/>
          <w:sz w:val="28"/>
          <w:szCs w:val="28"/>
          <w:lang w:eastAsia="en-GB"/>
        </w:rPr>
      </w:pPr>
      <w:r w:rsidRPr="00626D60">
        <w:rPr>
          <w:rFonts w:ascii="Tahoma" w:eastAsia="Times New Roman" w:hAnsi="Tahoma" w:cs="Tahoma"/>
          <w:b/>
          <w:color w:val="000000"/>
          <w:sz w:val="28"/>
          <w:szCs w:val="28"/>
          <w:lang w:eastAsia="en-GB"/>
        </w:rPr>
        <w:t xml:space="preserve">Lead: </w:t>
      </w:r>
      <w:r w:rsidR="008D0E4C">
        <w:rPr>
          <w:rFonts w:ascii="Tahoma" w:eastAsia="Times New Roman" w:hAnsi="Tahoma" w:cs="Tahoma"/>
          <w:b/>
          <w:color w:val="000000"/>
          <w:sz w:val="28"/>
          <w:szCs w:val="28"/>
          <w:lang w:eastAsia="en-GB"/>
        </w:rPr>
        <w:t>M</w:t>
      </w:r>
      <w:r w:rsidR="00A040D3">
        <w:rPr>
          <w:rFonts w:ascii="Tahoma" w:eastAsia="Times New Roman" w:hAnsi="Tahoma" w:cs="Tahoma"/>
          <w:b/>
          <w:color w:val="000000"/>
          <w:sz w:val="28"/>
          <w:szCs w:val="28"/>
          <w:lang w:eastAsia="en-GB"/>
        </w:rPr>
        <w:t xml:space="preserve">iss K Holland </w:t>
      </w:r>
    </w:p>
    <w:p w14:paraId="5E2A3CFD" w14:textId="15728F87" w:rsidR="00B074B1" w:rsidRDefault="004D5E81" w:rsidP="000043D4">
      <w:pPr>
        <w:jc w:val="center"/>
        <w:rPr>
          <w:rFonts w:ascii="Tahoma" w:hAnsi="Tahoma" w:cs="Tahoma"/>
          <w:b/>
          <w:sz w:val="20"/>
          <w:szCs w:val="20"/>
          <w:lang w:val="en-US"/>
        </w:rPr>
      </w:pPr>
      <w:r w:rsidRPr="004D5E81">
        <w:rPr>
          <w:rFonts w:ascii="Tahoma" w:hAnsi="Tahoma" w:cs="Tahoma"/>
          <w:b/>
          <w:sz w:val="20"/>
          <w:szCs w:val="20"/>
          <w:lang w:val="en-US"/>
        </w:rPr>
        <w:t xml:space="preserve">Leeds Local Offer </w:t>
      </w:r>
      <w:hyperlink r:id="rId9" w:anchor="!/directory" w:history="1">
        <w:r w:rsidR="00B074B1" w:rsidRPr="00AD664E">
          <w:rPr>
            <w:rFonts w:ascii="&amp;quot" w:hAnsi="&amp;quot"/>
            <w:b/>
            <w:color w:val="365F91" w:themeColor="accent1" w:themeShade="BF"/>
            <w:sz w:val="32"/>
            <w:szCs w:val="32"/>
            <w:u w:val="single"/>
          </w:rPr>
          <w:t>https://leedslocaloffer.org.uk/#!/directory</w:t>
        </w:r>
      </w:hyperlink>
    </w:p>
    <w:p w14:paraId="18CBB145" w14:textId="667ED3BC" w:rsidR="00D05FC8" w:rsidRPr="000A36F6" w:rsidRDefault="00B76D63" w:rsidP="00A95F6F">
      <w:pPr>
        <w:jc w:val="center"/>
        <w:rPr>
          <w:rFonts w:ascii="Tahoma" w:hAnsi="Tahoma" w:cs="Tahoma"/>
          <w:sz w:val="26"/>
          <w:szCs w:val="28"/>
          <w:lang w:val="en-US"/>
        </w:rPr>
      </w:pPr>
      <w:r w:rsidRPr="000A36F6">
        <w:rPr>
          <w:rFonts w:ascii="Tahoma" w:hAnsi="Tahoma" w:cs="Tahoma"/>
          <w:sz w:val="26"/>
          <w:szCs w:val="28"/>
          <w:lang w:val="en-US"/>
        </w:rPr>
        <w:t xml:space="preserve">At </w:t>
      </w:r>
      <w:r w:rsidR="008D0E4C" w:rsidRPr="000A36F6">
        <w:rPr>
          <w:rFonts w:ascii="Tahoma" w:hAnsi="Tahoma" w:cs="Tahoma"/>
          <w:sz w:val="26"/>
          <w:szCs w:val="28"/>
          <w:lang w:val="en-US"/>
        </w:rPr>
        <w:t>Churwell</w:t>
      </w:r>
      <w:r w:rsidRPr="000A36F6">
        <w:rPr>
          <w:rFonts w:ascii="Tahoma" w:hAnsi="Tahoma" w:cs="Tahoma"/>
          <w:sz w:val="26"/>
          <w:szCs w:val="28"/>
          <w:lang w:val="en-US"/>
        </w:rPr>
        <w:t xml:space="preserve"> Primary we are committed to providing an inclusive environment for all members of the school </w:t>
      </w:r>
      <w:r w:rsidR="000443EF" w:rsidRPr="000A36F6">
        <w:rPr>
          <w:rFonts w:ascii="Tahoma" w:hAnsi="Tahoma" w:cs="Tahoma"/>
          <w:sz w:val="26"/>
          <w:szCs w:val="28"/>
          <w:lang w:val="en-US"/>
        </w:rPr>
        <w:t>c</w:t>
      </w:r>
      <w:r w:rsidRPr="000A36F6">
        <w:rPr>
          <w:rFonts w:ascii="Tahoma" w:hAnsi="Tahoma" w:cs="Tahoma"/>
          <w:sz w:val="26"/>
          <w:szCs w:val="28"/>
          <w:lang w:val="en-US"/>
        </w:rPr>
        <w:t>ommunity.  We believe that everyone has a right to grow and develop in a supportive atmosphere which ensures that all are able to reach their full potential.  We support the principle that all children have a right to be educated in their local school and we strive to adapt our provision, when appropriate, in order to make this possible.</w:t>
      </w:r>
    </w:p>
    <w:p w14:paraId="156C1979" w14:textId="77777777" w:rsidR="000A36F6" w:rsidRDefault="00A95F6F" w:rsidP="000A36F6">
      <w:pPr>
        <w:jc w:val="center"/>
        <w:rPr>
          <w:rFonts w:ascii="Tahoma" w:hAnsi="Tahoma" w:cs="Tahoma"/>
          <w:sz w:val="28"/>
          <w:szCs w:val="28"/>
          <w:lang w:val="en-US"/>
        </w:rPr>
      </w:pPr>
      <w:r>
        <w:rPr>
          <w:noProof/>
          <w:lang w:eastAsia="en-GB"/>
        </w:rPr>
        <w:lastRenderedPageBreak/>
        <w:drawing>
          <wp:inline distT="0" distB="0" distL="0" distR="0" wp14:anchorId="30484C8A" wp14:editId="55626BF7">
            <wp:extent cx="2432324" cy="1992573"/>
            <wp:effectExtent l="0" t="0" r="6350" b="8255"/>
            <wp:docPr id="1365670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432324" cy="1992573"/>
                    </a:xfrm>
                    <a:prstGeom prst="rect">
                      <a:avLst/>
                    </a:prstGeom>
                  </pic:spPr>
                </pic:pic>
              </a:graphicData>
            </a:graphic>
          </wp:inline>
        </w:drawing>
      </w:r>
    </w:p>
    <w:p w14:paraId="57255E15" w14:textId="140EC36E" w:rsidR="000443EF" w:rsidRPr="000A36F6" w:rsidRDefault="00772436" w:rsidP="000A36F6">
      <w:pPr>
        <w:rPr>
          <w:rFonts w:ascii="Tahoma" w:hAnsi="Tahoma" w:cs="Tahoma"/>
          <w:sz w:val="28"/>
          <w:szCs w:val="28"/>
          <w:lang w:val="en-US"/>
        </w:rPr>
      </w:pPr>
      <w:r w:rsidRPr="00B11111">
        <w:rPr>
          <w:rFonts w:ascii="Tahoma" w:hAnsi="Tahoma" w:cs="Tahoma"/>
          <w:noProof/>
          <w:sz w:val="28"/>
          <w:szCs w:val="28"/>
          <w:lang w:eastAsia="en-GB"/>
        </w:rPr>
        <mc:AlternateContent>
          <mc:Choice Requires="wps">
            <w:drawing>
              <wp:anchor distT="45720" distB="45720" distL="114300" distR="114300" simplePos="0" relativeHeight="251658240" behindDoc="0" locked="0" layoutInCell="1" allowOverlap="1" wp14:anchorId="2A0CAB99" wp14:editId="431FE261">
                <wp:simplePos x="0" y="0"/>
                <wp:positionH relativeFrom="column">
                  <wp:posOffset>6346190</wp:posOffset>
                </wp:positionH>
                <wp:positionV relativeFrom="paragraph">
                  <wp:posOffset>92814</wp:posOffset>
                </wp:positionV>
                <wp:extent cx="2692400" cy="23882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388235"/>
                        </a:xfrm>
                        <a:prstGeom prst="rect">
                          <a:avLst/>
                        </a:prstGeom>
                        <a:solidFill>
                          <a:srgbClr val="FFFFFF"/>
                        </a:solidFill>
                        <a:ln w="9525">
                          <a:noFill/>
                          <a:miter lim="800000"/>
                          <a:headEnd/>
                          <a:tailEnd/>
                        </a:ln>
                      </wps:spPr>
                      <wps:txbx>
                        <w:txbxContent>
                          <w:p w14:paraId="60061E4C" w14:textId="77777777" w:rsidR="00F84467" w:rsidRDefault="00F84467" w:rsidP="00A95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CAB99" id="_x0000_s1027" type="#_x0000_t202" style="position:absolute;margin-left:499.7pt;margin-top:7.3pt;width:212pt;height:188.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" stroked="f">
                <v:textbox>
                  <w:txbxContent>
                    <w:p w14:paraId="60061E4C" w14:textId="77777777" w:rsidR="00F84467" w:rsidRDefault="00F84467" w:rsidP="00A95F6F"/>
                  </w:txbxContent>
                </v:textbox>
                <w10:wrap type="square"/>
              </v:shape>
            </w:pict>
          </mc:Fallback>
        </mc:AlternateContent>
      </w:r>
      <w:r w:rsidR="237927B4" w:rsidRPr="237927B4">
        <w:rPr>
          <w:rFonts w:ascii="Tahoma" w:hAnsi="Tahoma" w:cs="Tahoma"/>
          <w:b/>
          <w:bCs/>
          <w:color w:val="000000" w:themeColor="text1"/>
          <w:sz w:val="28"/>
          <w:szCs w:val="28"/>
        </w:rPr>
        <w:t>Aims</w:t>
      </w:r>
    </w:p>
    <w:p w14:paraId="4B94D5A5" w14:textId="77777777" w:rsidR="00E478D0" w:rsidRPr="00E478D0" w:rsidRDefault="00E478D0">
      <w:pPr>
        <w:rPr>
          <w:rFonts w:ascii="Tahoma" w:hAnsi="Tahoma" w:cs="Tahoma"/>
          <w:b/>
          <w:bCs/>
          <w:color w:val="000000"/>
          <w:sz w:val="28"/>
          <w:szCs w:val="28"/>
        </w:rPr>
      </w:pPr>
    </w:p>
    <w:p w14:paraId="632009DA" w14:textId="77777777" w:rsidR="00D05FC8" w:rsidRDefault="00D05FC8" w:rsidP="00D05FC8">
      <w:pPr>
        <w:pStyle w:val="ListParagraph"/>
        <w:numPr>
          <w:ilvl w:val="0"/>
          <w:numId w:val="9"/>
        </w:numPr>
        <w:rPr>
          <w:rFonts w:ascii="Tahoma" w:hAnsi="Tahoma" w:cs="Tahoma"/>
          <w:bCs/>
          <w:color w:val="000000"/>
          <w:sz w:val="28"/>
          <w:szCs w:val="28"/>
        </w:rPr>
      </w:pPr>
      <w:r w:rsidRPr="00E478D0">
        <w:rPr>
          <w:rFonts w:ascii="Tahoma" w:hAnsi="Tahoma" w:cs="Tahoma"/>
          <w:bCs/>
          <w:color w:val="000000"/>
          <w:sz w:val="28"/>
          <w:szCs w:val="28"/>
        </w:rPr>
        <w:t>To ensure that all children have access to a broad and balanced curriculum.</w:t>
      </w:r>
    </w:p>
    <w:p w14:paraId="3DEEC669" w14:textId="77777777" w:rsidR="00E478D0" w:rsidRPr="00E478D0" w:rsidRDefault="00E478D0" w:rsidP="00E478D0">
      <w:pPr>
        <w:pStyle w:val="ListParagraph"/>
        <w:rPr>
          <w:rFonts w:ascii="Tahoma" w:hAnsi="Tahoma" w:cs="Tahoma"/>
          <w:bCs/>
          <w:color w:val="000000"/>
          <w:sz w:val="28"/>
          <w:szCs w:val="28"/>
        </w:rPr>
      </w:pPr>
    </w:p>
    <w:p w14:paraId="33E51DE1" w14:textId="77777777" w:rsidR="00E478D0" w:rsidRPr="00E478D0" w:rsidRDefault="00D05FC8" w:rsidP="00E478D0">
      <w:pPr>
        <w:pStyle w:val="ListParagraph"/>
        <w:numPr>
          <w:ilvl w:val="0"/>
          <w:numId w:val="9"/>
        </w:numPr>
        <w:rPr>
          <w:rFonts w:ascii="Tahoma" w:hAnsi="Tahoma" w:cs="Tahoma"/>
          <w:bCs/>
          <w:color w:val="000000"/>
          <w:sz w:val="28"/>
          <w:szCs w:val="28"/>
        </w:rPr>
      </w:pPr>
      <w:r w:rsidRPr="00E478D0">
        <w:rPr>
          <w:rFonts w:ascii="Tahoma" w:hAnsi="Tahoma" w:cs="Tahoma"/>
          <w:bCs/>
          <w:color w:val="000000"/>
          <w:sz w:val="28"/>
          <w:szCs w:val="28"/>
        </w:rPr>
        <w:t>To ensure children receive a differentiated curriculum appropriate to the individual’s needs and ability.</w:t>
      </w:r>
    </w:p>
    <w:p w14:paraId="3656B9AB" w14:textId="77777777" w:rsidR="00E478D0" w:rsidRPr="00E478D0" w:rsidRDefault="00E478D0" w:rsidP="00E478D0">
      <w:pPr>
        <w:pStyle w:val="ListParagraph"/>
        <w:rPr>
          <w:rFonts w:ascii="Tahoma" w:hAnsi="Tahoma" w:cs="Tahoma"/>
          <w:bCs/>
          <w:color w:val="000000"/>
          <w:sz w:val="28"/>
          <w:szCs w:val="28"/>
        </w:rPr>
      </w:pPr>
    </w:p>
    <w:p w14:paraId="49FA9937" w14:textId="77777777" w:rsidR="00E478D0" w:rsidRPr="00E478D0" w:rsidRDefault="00D05FC8" w:rsidP="00E478D0">
      <w:pPr>
        <w:pStyle w:val="ListParagraph"/>
        <w:numPr>
          <w:ilvl w:val="0"/>
          <w:numId w:val="9"/>
        </w:numPr>
        <w:rPr>
          <w:rFonts w:ascii="Tahoma" w:hAnsi="Tahoma" w:cs="Tahoma"/>
          <w:bCs/>
          <w:color w:val="000000"/>
          <w:sz w:val="28"/>
          <w:szCs w:val="28"/>
        </w:rPr>
      </w:pPr>
      <w:r w:rsidRPr="00E478D0">
        <w:rPr>
          <w:rFonts w:ascii="Tahoma" w:hAnsi="Tahoma" w:cs="Tahoma"/>
          <w:bCs/>
          <w:color w:val="000000"/>
          <w:sz w:val="28"/>
          <w:szCs w:val="28"/>
        </w:rPr>
        <w:t>To ensure the identification of all children requiring SEND provision as early as possible in their school life.</w:t>
      </w:r>
    </w:p>
    <w:p w14:paraId="45FB0818" w14:textId="77777777" w:rsidR="00E478D0" w:rsidRPr="00E478D0" w:rsidRDefault="00E478D0" w:rsidP="00E478D0">
      <w:pPr>
        <w:pStyle w:val="ListParagraph"/>
        <w:rPr>
          <w:rFonts w:ascii="Tahoma" w:hAnsi="Tahoma" w:cs="Tahoma"/>
          <w:bCs/>
          <w:color w:val="000000"/>
          <w:sz w:val="28"/>
          <w:szCs w:val="28"/>
        </w:rPr>
      </w:pPr>
    </w:p>
    <w:p w14:paraId="477E73EA" w14:textId="26094354" w:rsidR="00E478D0" w:rsidRPr="00E478D0" w:rsidRDefault="00D05FC8" w:rsidP="00E478D0">
      <w:pPr>
        <w:pStyle w:val="ListParagraph"/>
        <w:numPr>
          <w:ilvl w:val="0"/>
          <w:numId w:val="9"/>
        </w:numPr>
        <w:rPr>
          <w:rFonts w:ascii="Tahoma" w:hAnsi="Tahoma" w:cs="Tahoma"/>
          <w:bCs/>
          <w:color w:val="000000"/>
          <w:sz w:val="28"/>
          <w:szCs w:val="28"/>
        </w:rPr>
      </w:pPr>
      <w:r w:rsidRPr="00E478D0">
        <w:rPr>
          <w:rFonts w:ascii="Tahoma" w:hAnsi="Tahoma" w:cs="Tahoma"/>
          <w:bCs/>
          <w:color w:val="000000"/>
          <w:sz w:val="28"/>
          <w:szCs w:val="28"/>
        </w:rPr>
        <w:t xml:space="preserve">To ensure that children with SEND </w:t>
      </w:r>
      <w:r w:rsidR="005D3662">
        <w:rPr>
          <w:rFonts w:ascii="Tahoma" w:hAnsi="Tahoma" w:cs="Tahoma"/>
          <w:bCs/>
          <w:color w:val="000000"/>
          <w:sz w:val="28"/>
          <w:szCs w:val="28"/>
        </w:rPr>
        <w:t>participate as much as possible</w:t>
      </w:r>
      <w:r w:rsidRPr="00E478D0">
        <w:rPr>
          <w:rFonts w:ascii="Tahoma" w:hAnsi="Tahoma" w:cs="Tahoma"/>
          <w:bCs/>
          <w:color w:val="000000"/>
          <w:sz w:val="28"/>
          <w:szCs w:val="28"/>
        </w:rPr>
        <w:t xml:space="preserve"> in all school activities.</w:t>
      </w:r>
    </w:p>
    <w:p w14:paraId="049F31CB" w14:textId="77777777" w:rsidR="00E478D0" w:rsidRPr="00E478D0" w:rsidRDefault="00E478D0" w:rsidP="00E478D0">
      <w:pPr>
        <w:pStyle w:val="ListParagraph"/>
        <w:rPr>
          <w:rFonts w:ascii="Tahoma" w:hAnsi="Tahoma" w:cs="Tahoma"/>
          <w:bCs/>
          <w:color w:val="000000"/>
          <w:sz w:val="28"/>
          <w:szCs w:val="28"/>
        </w:rPr>
      </w:pPr>
    </w:p>
    <w:p w14:paraId="63746686" w14:textId="77777777" w:rsidR="00E478D0" w:rsidRPr="00E478D0" w:rsidRDefault="00D05FC8" w:rsidP="00E478D0">
      <w:pPr>
        <w:pStyle w:val="ListParagraph"/>
        <w:numPr>
          <w:ilvl w:val="0"/>
          <w:numId w:val="9"/>
        </w:numPr>
        <w:rPr>
          <w:rFonts w:ascii="Tahoma" w:hAnsi="Tahoma" w:cs="Tahoma"/>
          <w:bCs/>
          <w:color w:val="000000"/>
          <w:sz w:val="28"/>
          <w:szCs w:val="28"/>
        </w:rPr>
      </w:pPr>
      <w:r w:rsidRPr="00E478D0">
        <w:rPr>
          <w:rFonts w:ascii="Tahoma" w:hAnsi="Tahoma" w:cs="Tahoma"/>
          <w:bCs/>
          <w:color w:val="000000"/>
          <w:sz w:val="28"/>
          <w:szCs w:val="28"/>
        </w:rPr>
        <w:lastRenderedPageBreak/>
        <w:t>To ensure that parents/carers of children with SEND are kept fully informed of their child’s progress and attainment.</w:t>
      </w:r>
    </w:p>
    <w:p w14:paraId="53128261" w14:textId="77777777" w:rsidR="00E478D0" w:rsidRPr="00E478D0" w:rsidRDefault="00E478D0" w:rsidP="00E478D0">
      <w:pPr>
        <w:pStyle w:val="ListParagraph"/>
        <w:rPr>
          <w:rFonts w:ascii="Tahoma" w:hAnsi="Tahoma" w:cs="Tahoma"/>
          <w:bCs/>
          <w:color w:val="000000"/>
          <w:sz w:val="28"/>
          <w:szCs w:val="28"/>
        </w:rPr>
      </w:pPr>
    </w:p>
    <w:p w14:paraId="466CC9EC" w14:textId="4812046B" w:rsidR="00D05FC8" w:rsidRDefault="00D05FC8" w:rsidP="00D05FC8">
      <w:pPr>
        <w:pStyle w:val="ListParagraph"/>
        <w:numPr>
          <w:ilvl w:val="0"/>
          <w:numId w:val="9"/>
        </w:numPr>
        <w:rPr>
          <w:rFonts w:ascii="Tahoma" w:hAnsi="Tahoma" w:cs="Tahoma"/>
          <w:bCs/>
          <w:color w:val="000000"/>
          <w:sz w:val="28"/>
          <w:szCs w:val="28"/>
        </w:rPr>
      </w:pPr>
      <w:r w:rsidRPr="00E478D0">
        <w:rPr>
          <w:rFonts w:ascii="Tahoma" w:hAnsi="Tahoma" w:cs="Tahoma"/>
          <w:bCs/>
          <w:color w:val="000000"/>
          <w:sz w:val="28"/>
          <w:szCs w:val="28"/>
        </w:rPr>
        <w:t xml:space="preserve">To ensure that pupils with SEND </w:t>
      </w:r>
      <w:r w:rsidR="00E478D0" w:rsidRPr="00E478D0">
        <w:rPr>
          <w:rFonts w:ascii="Tahoma" w:hAnsi="Tahoma" w:cs="Tahoma"/>
          <w:bCs/>
          <w:color w:val="000000"/>
          <w:sz w:val="28"/>
          <w:szCs w:val="28"/>
        </w:rPr>
        <w:t>are involved, where practicable, in decisions affecting their future SEN</w:t>
      </w:r>
      <w:r w:rsidR="00675E28">
        <w:rPr>
          <w:rFonts w:ascii="Tahoma" w:hAnsi="Tahoma" w:cs="Tahoma"/>
          <w:bCs/>
          <w:color w:val="000000"/>
          <w:sz w:val="28"/>
          <w:szCs w:val="28"/>
        </w:rPr>
        <w:t>D</w:t>
      </w:r>
      <w:r w:rsidR="00E478D0" w:rsidRPr="00E478D0">
        <w:rPr>
          <w:rFonts w:ascii="Tahoma" w:hAnsi="Tahoma" w:cs="Tahoma"/>
          <w:bCs/>
          <w:color w:val="000000"/>
          <w:sz w:val="28"/>
          <w:szCs w:val="28"/>
        </w:rPr>
        <w:t xml:space="preserve"> provision.</w:t>
      </w:r>
    </w:p>
    <w:p w14:paraId="62486C05" w14:textId="77777777" w:rsidR="00E478D0" w:rsidRPr="00E478D0" w:rsidRDefault="00E478D0" w:rsidP="00E478D0">
      <w:pPr>
        <w:pStyle w:val="ListParagraph"/>
        <w:rPr>
          <w:rFonts w:ascii="Tahoma" w:hAnsi="Tahoma" w:cs="Tahoma"/>
          <w:bCs/>
          <w:color w:val="000000"/>
          <w:sz w:val="28"/>
          <w:szCs w:val="28"/>
        </w:rPr>
      </w:pPr>
    </w:p>
    <w:p w14:paraId="4B99056E" w14:textId="25543F4A" w:rsidR="00E478D0" w:rsidRPr="004C7EF7" w:rsidRDefault="00E478D0" w:rsidP="004C7EF7">
      <w:pPr>
        <w:rPr>
          <w:rFonts w:ascii="Tahoma" w:hAnsi="Tahoma" w:cs="Tahoma"/>
          <w:bCs/>
          <w:color w:val="000000"/>
          <w:sz w:val="28"/>
          <w:szCs w:val="28"/>
        </w:rPr>
      </w:pPr>
    </w:p>
    <w:p w14:paraId="3A122502" w14:textId="77777777" w:rsidR="0022357D" w:rsidRDefault="0022357D" w:rsidP="00B11111">
      <w:pPr>
        <w:jc w:val="center"/>
        <w:rPr>
          <w:rFonts w:ascii="Tahoma" w:hAnsi="Tahoma" w:cs="Tahoma"/>
          <w:b/>
          <w:bCs/>
          <w:color w:val="000000"/>
          <w:sz w:val="28"/>
          <w:szCs w:val="28"/>
        </w:rPr>
      </w:pPr>
      <w:r>
        <w:rPr>
          <w:rFonts w:ascii="Tahoma" w:hAnsi="Tahoma" w:cs="Tahoma"/>
          <w:b/>
          <w:bCs/>
          <w:color w:val="000000"/>
          <w:sz w:val="28"/>
          <w:szCs w:val="28"/>
        </w:rPr>
        <w:t>Definition of Special Educational Needs &amp; Disabilities (SEND)</w:t>
      </w:r>
    </w:p>
    <w:p w14:paraId="1299C43A" w14:textId="77777777" w:rsidR="0022357D" w:rsidRDefault="0022357D" w:rsidP="00B11111">
      <w:pPr>
        <w:jc w:val="center"/>
        <w:rPr>
          <w:rFonts w:ascii="Tahoma" w:hAnsi="Tahoma" w:cs="Tahoma"/>
          <w:b/>
          <w:bCs/>
          <w:color w:val="000000"/>
          <w:sz w:val="28"/>
          <w:szCs w:val="28"/>
        </w:rPr>
      </w:pPr>
    </w:p>
    <w:p w14:paraId="658C2FB6" w14:textId="3A32D95C" w:rsidR="0022357D" w:rsidRDefault="0022357D" w:rsidP="00B11111">
      <w:pPr>
        <w:jc w:val="center"/>
        <w:rPr>
          <w:rFonts w:ascii="Tahoma" w:hAnsi="Tahoma" w:cs="Tahoma"/>
          <w:sz w:val="28"/>
          <w:szCs w:val="28"/>
        </w:rPr>
      </w:pPr>
      <w:r>
        <w:rPr>
          <w:rFonts w:ascii="Tahoma" w:hAnsi="Tahoma" w:cs="Tahoma"/>
          <w:bCs/>
          <w:color w:val="000000"/>
          <w:sz w:val="28"/>
          <w:szCs w:val="28"/>
        </w:rPr>
        <w:t>The SEND Code of Practice (201</w:t>
      </w:r>
      <w:r w:rsidR="00AF0AAA">
        <w:rPr>
          <w:rFonts w:ascii="Tahoma" w:hAnsi="Tahoma" w:cs="Tahoma"/>
          <w:bCs/>
          <w:color w:val="000000"/>
          <w:sz w:val="28"/>
          <w:szCs w:val="28"/>
        </w:rPr>
        <w:t>4</w:t>
      </w:r>
      <w:r>
        <w:rPr>
          <w:rFonts w:ascii="Tahoma" w:hAnsi="Tahoma" w:cs="Tahoma"/>
          <w:bCs/>
          <w:color w:val="000000"/>
          <w:sz w:val="28"/>
          <w:szCs w:val="28"/>
        </w:rPr>
        <w:t>) defines SEND as, “</w:t>
      </w:r>
      <w:r w:rsidRPr="00A95F6F">
        <w:rPr>
          <w:rFonts w:ascii="Tahoma" w:hAnsi="Tahoma" w:cs="Tahoma"/>
          <w:sz w:val="28"/>
          <w:szCs w:val="28"/>
        </w:rPr>
        <w:t>A child or young person has SEN if they have a learning difficulty or disability which calls for special educational provision to be made for him or her. A child of compulsory school age or a young person has a learning difficulty</w:t>
      </w:r>
      <w:r w:rsidR="00A95F6F">
        <w:rPr>
          <w:rFonts w:ascii="Tahoma" w:hAnsi="Tahoma" w:cs="Tahoma"/>
          <w:sz w:val="28"/>
          <w:szCs w:val="28"/>
        </w:rPr>
        <w:t xml:space="preserve"> or disability if he or she: </w:t>
      </w:r>
      <w:r w:rsidRPr="00A95F6F">
        <w:rPr>
          <w:rFonts w:ascii="Tahoma" w:hAnsi="Tahoma" w:cs="Tahoma"/>
          <w:sz w:val="28"/>
          <w:szCs w:val="28"/>
        </w:rPr>
        <w:t>has a significantly greater difficulty in learning than the majority of others of the same age, or</w:t>
      </w:r>
      <w:r w:rsidR="00A95F6F">
        <w:rPr>
          <w:rFonts w:ascii="Tahoma" w:hAnsi="Tahoma" w:cs="Tahoma"/>
          <w:sz w:val="28"/>
          <w:szCs w:val="28"/>
        </w:rPr>
        <w:t xml:space="preserve"> </w:t>
      </w:r>
      <w:r w:rsidRPr="00A95F6F">
        <w:rPr>
          <w:rFonts w:ascii="Tahoma" w:hAnsi="Tahoma" w:cs="Tahoma"/>
          <w:sz w:val="28"/>
          <w:szCs w:val="28"/>
        </w:rPr>
        <w:t>has a disability which prevents or hinders him or her from making use of facilities of a kind generally provided for others of the same age in mainstream schools or mai</w:t>
      </w:r>
      <w:r w:rsidR="00A95F6F">
        <w:rPr>
          <w:rFonts w:ascii="Tahoma" w:hAnsi="Tahoma" w:cs="Tahoma"/>
          <w:sz w:val="28"/>
          <w:szCs w:val="28"/>
        </w:rPr>
        <w:t>nstream post-16 institutions (Co</w:t>
      </w:r>
      <w:r w:rsidRPr="00A95F6F">
        <w:rPr>
          <w:rFonts w:ascii="Tahoma" w:hAnsi="Tahoma" w:cs="Tahoma"/>
          <w:sz w:val="28"/>
          <w:szCs w:val="28"/>
        </w:rPr>
        <w:t>P 201</w:t>
      </w:r>
      <w:r w:rsidR="00AF0AAA">
        <w:rPr>
          <w:rFonts w:ascii="Tahoma" w:hAnsi="Tahoma" w:cs="Tahoma"/>
          <w:sz w:val="28"/>
          <w:szCs w:val="28"/>
        </w:rPr>
        <w:t>4</w:t>
      </w:r>
      <w:r w:rsidRPr="00A95F6F">
        <w:rPr>
          <w:rFonts w:ascii="Tahoma" w:hAnsi="Tahoma" w:cs="Tahoma"/>
          <w:sz w:val="28"/>
          <w:szCs w:val="28"/>
        </w:rPr>
        <w:t xml:space="preserve"> xiii and xiv)</w:t>
      </w:r>
      <w:r w:rsidR="00675E28">
        <w:rPr>
          <w:rFonts w:ascii="Tahoma" w:hAnsi="Tahoma" w:cs="Tahoma"/>
          <w:sz w:val="28"/>
          <w:szCs w:val="28"/>
        </w:rPr>
        <w:t>”</w:t>
      </w:r>
    </w:p>
    <w:p w14:paraId="4DDBEF00" w14:textId="77777777" w:rsidR="00A95F6F" w:rsidRDefault="00A95F6F" w:rsidP="00B11111">
      <w:pPr>
        <w:jc w:val="center"/>
        <w:rPr>
          <w:rFonts w:ascii="Tahoma" w:hAnsi="Tahoma" w:cs="Tahoma"/>
          <w:sz w:val="28"/>
          <w:szCs w:val="28"/>
        </w:rPr>
      </w:pPr>
    </w:p>
    <w:p w14:paraId="741C3464" w14:textId="07689E6F" w:rsidR="00A95F6F" w:rsidRPr="0022357D" w:rsidRDefault="00A95F6F" w:rsidP="00A95F6F">
      <w:pPr>
        <w:jc w:val="center"/>
        <w:rPr>
          <w:rFonts w:ascii="Tahoma" w:hAnsi="Tahoma" w:cs="Tahoma"/>
          <w:bCs/>
          <w:color w:val="000000"/>
          <w:sz w:val="28"/>
          <w:szCs w:val="28"/>
        </w:rPr>
      </w:pPr>
      <w:r>
        <w:rPr>
          <w:rFonts w:ascii="Tahoma" w:hAnsi="Tahoma" w:cs="Tahoma"/>
          <w:sz w:val="28"/>
          <w:szCs w:val="28"/>
        </w:rPr>
        <w:t>Special education provision means (CoP 201</w:t>
      </w:r>
      <w:r w:rsidR="00AF0AAA">
        <w:rPr>
          <w:rFonts w:ascii="Tahoma" w:hAnsi="Tahoma" w:cs="Tahoma"/>
          <w:sz w:val="28"/>
          <w:szCs w:val="28"/>
        </w:rPr>
        <w:t>4</w:t>
      </w:r>
      <w:r>
        <w:rPr>
          <w:rFonts w:ascii="Tahoma" w:hAnsi="Tahoma" w:cs="Tahoma"/>
          <w:sz w:val="28"/>
          <w:szCs w:val="28"/>
        </w:rPr>
        <w:t xml:space="preserve"> xv), </w:t>
      </w:r>
      <w:r w:rsidRPr="00A95F6F">
        <w:rPr>
          <w:rFonts w:ascii="Tahoma" w:hAnsi="Tahoma" w:cs="Tahoma"/>
          <w:sz w:val="28"/>
          <w:szCs w:val="28"/>
        </w:rPr>
        <w:t>For children aged two or more, special educational provision is educational or training provision that is additional to or different from that made generally for other children or young people of the same age by mainstream schools, maintained nursery schools, mainstream post-16 institutions or by relevant early years providers.</w:t>
      </w:r>
    </w:p>
    <w:p w14:paraId="0562CB0E" w14:textId="41D4E48E" w:rsidR="00A95F6F" w:rsidRDefault="00A95F6F" w:rsidP="008D0E4C">
      <w:pPr>
        <w:rPr>
          <w:rFonts w:ascii="Tahoma" w:hAnsi="Tahoma" w:cs="Tahoma"/>
          <w:b/>
          <w:bCs/>
          <w:color w:val="000000"/>
          <w:sz w:val="28"/>
          <w:szCs w:val="28"/>
        </w:rPr>
      </w:pPr>
    </w:p>
    <w:p w14:paraId="3C0AAEEB" w14:textId="77777777" w:rsidR="00A95F6F" w:rsidRDefault="00A95F6F" w:rsidP="008D0E4C">
      <w:pPr>
        <w:jc w:val="center"/>
        <w:rPr>
          <w:rFonts w:ascii="Tahoma" w:hAnsi="Tahoma" w:cs="Tahoma"/>
          <w:b/>
          <w:bCs/>
          <w:color w:val="000000"/>
          <w:sz w:val="28"/>
          <w:szCs w:val="28"/>
        </w:rPr>
      </w:pPr>
      <w:r>
        <w:rPr>
          <w:rFonts w:ascii="Tahoma" w:hAnsi="Tahoma" w:cs="Tahoma"/>
          <w:b/>
          <w:bCs/>
          <w:color w:val="000000"/>
          <w:sz w:val="28"/>
          <w:szCs w:val="28"/>
        </w:rPr>
        <w:t>Identification of Special Educational Needs</w:t>
      </w:r>
    </w:p>
    <w:p w14:paraId="34CE0A41" w14:textId="77777777" w:rsidR="00A95F6F" w:rsidRDefault="00A95F6F" w:rsidP="00B11111">
      <w:pPr>
        <w:jc w:val="center"/>
        <w:rPr>
          <w:rFonts w:ascii="Tahoma" w:hAnsi="Tahoma" w:cs="Tahoma"/>
          <w:b/>
          <w:bCs/>
          <w:color w:val="000000"/>
          <w:sz w:val="28"/>
          <w:szCs w:val="28"/>
        </w:rPr>
      </w:pPr>
    </w:p>
    <w:p w14:paraId="376EDF1A" w14:textId="68FBECAF" w:rsidR="002821A6" w:rsidRDefault="00A95F6F" w:rsidP="002821A6">
      <w:pPr>
        <w:jc w:val="center"/>
        <w:rPr>
          <w:rFonts w:ascii="Tahoma" w:hAnsi="Tahoma" w:cs="Tahoma"/>
          <w:bCs/>
          <w:color w:val="000000"/>
          <w:sz w:val="28"/>
          <w:szCs w:val="28"/>
        </w:rPr>
      </w:pPr>
      <w:r>
        <w:rPr>
          <w:rFonts w:ascii="Tahoma" w:hAnsi="Tahoma" w:cs="Tahoma"/>
          <w:bCs/>
          <w:color w:val="000000"/>
          <w:sz w:val="28"/>
          <w:szCs w:val="28"/>
        </w:rPr>
        <w:t>A child</w:t>
      </w:r>
      <w:r w:rsidR="00B22E01">
        <w:rPr>
          <w:rFonts w:ascii="Tahoma" w:hAnsi="Tahoma" w:cs="Tahoma"/>
          <w:bCs/>
          <w:color w:val="000000"/>
          <w:sz w:val="28"/>
          <w:szCs w:val="28"/>
        </w:rPr>
        <w:t xml:space="preserve"> has SEND where their learning difficulty or disability calls for special educational provision to be made for them</w:t>
      </w:r>
      <w:r w:rsidR="005D3662">
        <w:rPr>
          <w:rFonts w:ascii="Tahoma" w:hAnsi="Tahoma" w:cs="Tahoma"/>
          <w:bCs/>
          <w:color w:val="000000"/>
          <w:sz w:val="28"/>
          <w:szCs w:val="28"/>
        </w:rPr>
        <w:t>, that is provision different f</w:t>
      </w:r>
      <w:r w:rsidR="00B22E01">
        <w:rPr>
          <w:rFonts w:ascii="Tahoma" w:hAnsi="Tahoma" w:cs="Tahoma"/>
          <w:bCs/>
          <w:color w:val="000000"/>
          <w:sz w:val="28"/>
          <w:szCs w:val="28"/>
        </w:rPr>
        <w:t>r</w:t>
      </w:r>
      <w:r w:rsidR="005D3662">
        <w:rPr>
          <w:rFonts w:ascii="Tahoma" w:hAnsi="Tahoma" w:cs="Tahoma"/>
          <w:bCs/>
          <w:color w:val="000000"/>
          <w:sz w:val="28"/>
          <w:szCs w:val="28"/>
        </w:rPr>
        <w:t>o</w:t>
      </w:r>
      <w:r w:rsidR="00B22E01">
        <w:rPr>
          <w:rFonts w:ascii="Tahoma" w:hAnsi="Tahoma" w:cs="Tahoma"/>
          <w:bCs/>
          <w:color w:val="000000"/>
          <w:sz w:val="28"/>
          <w:szCs w:val="28"/>
        </w:rPr>
        <w:t>m</w:t>
      </w:r>
      <w:r w:rsidR="005D3662">
        <w:rPr>
          <w:rFonts w:ascii="Tahoma" w:hAnsi="Tahoma" w:cs="Tahoma"/>
          <w:bCs/>
          <w:color w:val="000000"/>
          <w:sz w:val="28"/>
          <w:szCs w:val="28"/>
        </w:rPr>
        <w:t>,</w:t>
      </w:r>
      <w:r w:rsidR="00B22E01">
        <w:rPr>
          <w:rFonts w:ascii="Tahoma" w:hAnsi="Tahoma" w:cs="Tahoma"/>
          <w:bCs/>
          <w:color w:val="000000"/>
          <w:sz w:val="28"/>
          <w:szCs w:val="28"/>
        </w:rPr>
        <w:t xml:space="preserve"> or additional to</w:t>
      </w:r>
      <w:r w:rsidR="005D3662">
        <w:rPr>
          <w:rFonts w:ascii="Tahoma" w:hAnsi="Tahoma" w:cs="Tahoma"/>
          <w:bCs/>
          <w:color w:val="000000"/>
          <w:sz w:val="28"/>
          <w:szCs w:val="28"/>
        </w:rPr>
        <w:t>,</w:t>
      </w:r>
      <w:r w:rsidR="00B22E01">
        <w:rPr>
          <w:rFonts w:ascii="Tahoma" w:hAnsi="Tahoma" w:cs="Tahoma"/>
          <w:bCs/>
          <w:color w:val="000000"/>
          <w:sz w:val="28"/>
          <w:szCs w:val="28"/>
        </w:rPr>
        <w:t xml:space="preserve"> that normally available to children of the same age. The identification of SEND is built into the overall approach to monitoring the progress and development of all pupils. Class te</w:t>
      </w:r>
      <w:r w:rsidR="005D3662">
        <w:rPr>
          <w:rFonts w:ascii="Tahoma" w:hAnsi="Tahoma" w:cs="Tahoma"/>
          <w:bCs/>
          <w:color w:val="000000"/>
          <w:sz w:val="28"/>
          <w:szCs w:val="28"/>
        </w:rPr>
        <w:t>achers will assess each child</w:t>
      </w:r>
      <w:r w:rsidR="00B22E01">
        <w:rPr>
          <w:rFonts w:ascii="Tahoma" w:hAnsi="Tahoma" w:cs="Tahoma"/>
          <w:bCs/>
          <w:color w:val="000000"/>
          <w:sz w:val="28"/>
          <w:szCs w:val="28"/>
        </w:rPr>
        <w:t>’s current skills and level of attainment</w:t>
      </w:r>
      <w:r>
        <w:rPr>
          <w:rFonts w:ascii="Tahoma" w:hAnsi="Tahoma" w:cs="Tahoma"/>
          <w:bCs/>
          <w:color w:val="000000"/>
          <w:sz w:val="28"/>
          <w:szCs w:val="28"/>
        </w:rPr>
        <w:t xml:space="preserve"> </w:t>
      </w:r>
      <w:r w:rsidR="00B22E01">
        <w:rPr>
          <w:rFonts w:ascii="Tahoma" w:hAnsi="Tahoma" w:cs="Tahoma"/>
          <w:bCs/>
          <w:color w:val="000000"/>
          <w:sz w:val="28"/>
          <w:szCs w:val="28"/>
        </w:rPr>
        <w:t>on entry</w:t>
      </w:r>
      <w:r w:rsidR="002821A6">
        <w:rPr>
          <w:rFonts w:ascii="Tahoma" w:hAnsi="Tahoma" w:cs="Tahoma"/>
          <w:bCs/>
          <w:color w:val="000000"/>
          <w:sz w:val="28"/>
          <w:szCs w:val="28"/>
        </w:rPr>
        <w:t>, building on information from previous settings. Class teachers then make regular assessments of progress given their age and individual circumstances. Where a child’s progress is causing concern, this may be characterised by progress which:</w:t>
      </w:r>
    </w:p>
    <w:p w14:paraId="6BA5D771" w14:textId="77777777" w:rsidR="002821A6" w:rsidRDefault="002821A6" w:rsidP="002821A6">
      <w:pPr>
        <w:jc w:val="center"/>
        <w:rPr>
          <w:rFonts w:ascii="Tahoma" w:hAnsi="Tahoma" w:cs="Tahoma"/>
          <w:bCs/>
          <w:color w:val="000000"/>
          <w:sz w:val="28"/>
          <w:szCs w:val="28"/>
        </w:rPr>
      </w:pPr>
    </w:p>
    <w:p w14:paraId="16BA1E92" w14:textId="06CF8200" w:rsidR="002821A6" w:rsidRDefault="009F7DAB" w:rsidP="002821A6">
      <w:pPr>
        <w:pStyle w:val="ListParagraph"/>
        <w:numPr>
          <w:ilvl w:val="0"/>
          <w:numId w:val="11"/>
        </w:numPr>
        <w:rPr>
          <w:rFonts w:ascii="Tahoma" w:hAnsi="Tahoma" w:cs="Tahoma"/>
          <w:bCs/>
          <w:color w:val="000000"/>
          <w:sz w:val="28"/>
          <w:szCs w:val="28"/>
        </w:rPr>
      </w:pPr>
      <w:r>
        <w:rPr>
          <w:rFonts w:ascii="Tahoma" w:hAnsi="Tahoma" w:cs="Tahoma"/>
          <w:bCs/>
          <w:color w:val="000000"/>
          <w:sz w:val="28"/>
          <w:szCs w:val="28"/>
        </w:rPr>
        <w:t>i</w:t>
      </w:r>
      <w:r w:rsidR="002821A6">
        <w:rPr>
          <w:rFonts w:ascii="Tahoma" w:hAnsi="Tahoma" w:cs="Tahoma"/>
          <w:bCs/>
          <w:color w:val="000000"/>
          <w:sz w:val="28"/>
          <w:szCs w:val="28"/>
        </w:rPr>
        <w:t xml:space="preserve">s significantly slower than that of their peers starting from </w:t>
      </w:r>
      <w:r w:rsidR="005D3662">
        <w:rPr>
          <w:rFonts w:ascii="Tahoma" w:hAnsi="Tahoma" w:cs="Tahoma"/>
          <w:bCs/>
          <w:color w:val="000000"/>
          <w:sz w:val="28"/>
          <w:szCs w:val="28"/>
        </w:rPr>
        <w:t xml:space="preserve">the </w:t>
      </w:r>
      <w:r w:rsidR="002821A6">
        <w:rPr>
          <w:rFonts w:ascii="Tahoma" w:hAnsi="Tahoma" w:cs="Tahoma"/>
          <w:bCs/>
          <w:color w:val="000000"/>
          <w:sz w:val="28"/>
          <w:szCs w:val="28"/>
        </w:rPr>
        <w:t>same baseline</w:t>
      </w:r>
    </w:p>
    <w:p w14:paraId="43077C54" w14:textId="77777777" w:rsidR="002821A6" w:rsidRDefault="002821A6" w:rsidP="002821A6">
      <w:pPr>
        <w:pStyle w:val="ListParagraph"/>
        <w:rPr>
          <w:rFonts w:ascii="Tahoma" w:hAnsi="Tahoma" w:cs="Tahoma"/>
          <w:bCs/>
          <w:color w:val="000000"/>
          <w:sz w:val="28"/>
          <w:szCs w:val="28"/>
        </w:rPr>
      </w:pPr>
    </w:p>
    <w:p w14:paraId="5E9531A1" w14:textId="36D8EBD1" w:rsidR="002821A6" w:rsidRPr="002821A6" w:rsidRDefault="009F7DAB" w:rsidP="002821A6">
      <w:pPr>
        <w:pStyle w:val="ListParagraph"/>
        <w:numPr>
          <w:ilvl w:val="0"/>
          <w:numId w:val="11"/>
        </w:numPr>
        <w:rPr>
          <w:rFonts w:ascii="Tahoma" w:hAnsi="Tahoma" w:cs="Tahoma"/>
          <w:bCs/>
          <w:color w:val="000000"/>
          <w:sz w:val="28"/>
          <w:szCs w:val="28"/>
        </w:rPr>
      </w:pPr>
      <w:r>
        <w:rPr>
          <w:rFonts w:ascii="Tahoma" w:hAnsi="Tahoma" w:cs="Tahoma"/>
          <w:bCs/>
          <w:color w:val="000000"/>
          <w:sz w:val="28"/>
          <w:szCs w:val="28"/>
        </w:rPr>
        <w:t>f</w:t>
      </w:r>
      <w:r w:rsidR="002821A6">
        <w:rPr>
          <w:rFonts w:ascii="Tahoma" w:hAnsi="Tahoma" w:cs="Tahoma"/>
          <w:bCs/>
          <w:color w:val="000000"/>
          <w:sz w:val="28"/>
          <w:szCs w:val="28"/>
        </w:rPr>
        <w:t>ails to match or better the child’s previous rate of progress</w:t>
      </w:r>
    </w:p>
    <w:p w14:paraId="14D8DCA4" w14:textId="77777777" w:rsidR="002821A6" w:rsidRPr="002821A6" w:rsidRDefault="002821A6" w:rsidP="002821A6">
      <w:pPr>
        <w:pStyle w:val="ListParagraph"/>
        <w:rPr>
          <w:rFonts w:ascii="Tahoma" w:hAnsi="Tahoma" w:cs="Tahoma"/>
          <w:bCs/>
          <w:color w:val="000000"/>
          <w:sz w:val="28"/>
          <w:szCs w:val="28"/>
        </w:rPr>
      </w:pPr>
    </w:p>
    <w:p w14:paraId="05889063" w14:textId="1D2B8FB3" w:rsidR="002821A6" w:rsidRDefault="009F7DAB" w:rsidP="002821A6">
      <w:pPr>
        <w:pStyle w:val="ListParagraph"/>
        <w:numPr>
          <w:ilvl w:val="0"/>
          <w:numId w:val="11"/>
        </w:numPr>
        <w:rPr>
          <w:rFonts w:ascii="Tahoma" w:hAnsi="Tahoma" w:cs="Tahoma"/>
          <w:bCs/>
          <w:color w:val="000000"/>
          <w:sz w:val="28"/>
          <w:szCs w:val="28"/>
        </w:rPr>
      </w:pPr>
      <w:r>
        <w:rPr>
          <w:rFonts w:ascii="Tahoma" w:hAnsi="Tahoma" w:cs="Tahoma"/>
          <w:bCs/>
          <w:color w:val="000000"/>
          <w:sz w:val="28"/>
          <w:szCs w:val="28"/>
        </w:rPr>
        <w:t>f</w:t>
      </w:r>
      <w:r w:rsidR="002821A6">
        <w:rPr>
          <w:rFonts w:ascii="Tahoma" w:hAnsi="Tahoma" w:cs="Tahoma"/>
          <w:bCs/>
          <w:color w:val="000000"/>
          <w:sz w:val="28"/>
          <w:szCs w:val="28"/>
        </w:rPr>
        <w:t>ails to close the attainment gap between the child and their peer</w:t>
      </w:r>
      <w:r w:rsidR="00675E28">
        <w:rPr>
          <w:rFonts w:ascii="Tahoma" w:hAnsi="Tahoma" w:cs="Tahoma"/>
          <w:bCs/>
          <w:color w:val="000000"/>
          <w:sz w:val="28"/>
          <w:szCs w:val="28"/>
        </w:rPr>
        <w:t>s</w:t>
      </w:r>
    </w:p>
    <w:p w14:paraId="2318D7B4" w14:textId="77777777" w:rsidR="0006011E" w:rsidRPr="0006011E" w:rsidRDefault="0006011E" w:rsidP="0006011E">
      <w:pPr>
        <w:pStyle w:val="ListParagraph"/>
        <w:rPr>
          <w:rFonts w:ascii="Tahoma" w:hAnsi="Tahoma" w:cs="Tahoma"/>
          <w:bCs/>
          <w:color w:val="000000"/>
          <w:sz w:val="28"/>
          <w:szCs w:val="28"/>
        </w:rPr>
      </w:pPr>
    </w:p>
    <w:p w14:paraId="3DA9DEE1" w14:textId="548434D2" w:rsidR="00D81B13" w:rsidRPr="000A36F6" w:rsidRDefault="0006011E" w:rsidP="00D81B13">
      <w:pPr>
        <w:pStyle w:val="ListParagraph"/>
        <w:numPr>
          <w:ilvl w:val="0"/>
          <w:numId w:val="11"/>
        </w:numPr>
        <w:rPr>
          <w:rFonts w:ascii="Tahoma" w:hAnsi="Tahoma" w:cs="Tahoma"/>
          <w:bCs/>
          <w:color w:val="000000"/>
          <w:sz w:val="28"/>
          <w:szCs w:val="28"/>
        </w:rPr>
      </w:pPr>
      <w:r>
        <w:rPr>
          <w:rFonts w:ascii="Tahoma" w:hAnsi="Tahoma" w:cs="Tahoma"/>
          <w:bCs/>
          <w:color w:val="000000"/>
          <w:sz w:val="28"/>
          <w:szCs w:val="28"/>
        </w:rPr>
        <w:t>widens the attainment gap</w:t>
      </w:r>
    </w:p>
    <w:p w14:paraId="4EEC0FE0" w14:textId="77777777" w:rsidR="00CA7CA0" w:rsidRPr="00D81B13" w:rsidRDefault="00CA7CA0" w:rsidP="00D81B13">
      <w:pPr>
        <w:rPr>
          <w:rFonts w:ascii="Tahoma" w:hAnsi="Tahoma" w:cs="Tahoma"/>
          <w:bCs/>
          <w:color w:val="000000"/>
          <w:sz w:val="28"/>
          <w:szCs w:val="28"/>
        </w:rPr>
      </w:pPr>
    </w:p>
    <w:p w14:paraId="3FB52033" w14:textId="77777777" w:rsidR="007E4317" w:rsidRDefault="007E4317" w:rsidP="00B11111">
      <w:pPr>
        <w:jc w:val="center"/>
        <w:rPr>
          <w:rFonts w:ascii="Tahoma" w:hAnsi="Tahoma" w:cs="Tahoma"/>
          <w:b/>
          <w:bCs/>
          <w:color w:val="000000"/>
          <w:sz w:val="28"/>
          <w:szCs w:val="28"/>
        </w:rPr>
      </w:pPr>
    </w:p>
    <w:p w14:paraId="25F4B47F" w14:textId="03611D7E" w:rsidR="009A1BF4" w:rsidRPr="009A1BF4" w:rsidRDefault="009A1BF4" w:rsidP="00B11111">
      <w:pPr>
        <w:jc w:val="center"/>
        <w:rPr>
          <w:rFonts w:ascii="Tahoma" w:hAnsi="Tahoma" w:cs="Tahoma"/>
          <w:b/>
          <w:bCs/>
          <w:color w:val="000000"/>
          <w:sz w:val="28"/>
          <w:szCs w:val="28"/>
        </w:rPr>
      </w:pPr>
      <w:r w:rsidRPr="009A1BF4">
        <w:rPr>
          <w:rFonts w:ascii="Tahoma" w:hAnsi="Tahoma" w:cs="Tahoma"/>
          <w:b/>
          <w:bCs/>
          <w:color w:val="000000"/>
          <w:sz w:val="28"/>
          <w:szCs w:val="28"/>
        </w:rPr>
        <w:lastRenderedPageBreak/>
        <w:t>What are the areas of SEND?</w:t>
      </w:r>
    </w:p>
    <w:p w14:paraId="55B963EC" w14:textId="77777777" w:rsidR="009A1BF4" w:rsidRDefault="009A1BF4">
      <w:pPr>
        <w:rPr>
          <w:rFonts w:ascii="Tahoma" w:hAnsi="Tahoma" w:cs="Tahoma"/>
          <w:b/>
          <w:bCs/>
          <w:color w:val="000000"/>
          <w:sz w:val="28"/>
          <w:szCs w:val="28"/>
        </w:rPr>
      </w:pPr>
      <w:r w:rsidRPr="009A1BF4">
        <w:rPr>
          <w:rFonts w:ascii="Tahoma" w:hAnsi="Tahoma" w:cs="Tahoma"/>
          <w:b/>
          <w:bCs/>
          <w:color w:val="000000"/>
          <w:sz w:val="28"/>
          <w:szCs w:val="28"/>
        </w:rPr>
        <w:t>Communication</w:t>
      </w:r>
      <w:r w:rsidR="00C54A68">
        <w:rPr>
          <w:rFonts w:ascii="Tahoma" w:hAnsi="Tahoma" w:cs="Tahoma"/>
          <w:b/>
          <w:bCs/>
          <w:color w:val="000000"/>
          <w:sz w:val="28"/>
          <w:szCs w:val="28"/>
        </w:rPr>
        <w:t xml:space="preserve"> and Interaction</w:t>
      </w:r>
    </w:p>
    <w:p w14:paraId="30C86F1D" w14:textId="08F43FE5" w:rsidR="009A1BF4" w:rsidRPr="009A1BF4" w:rsidRDefault="00C54A68">
      <w:pPr>
        <w:rPr>
          <w:rFonts w:ascii="Tahoma" w:hAnsi="Tahoma" w:cs="Tahoma"/>
          <w:b/>
          <w:bCs/>
          <w:color w:val="000000"/>
          <w:sz w:val="28"/>
          <w:szCs w:val="28"/>
        </w:rPr>
      </w:pPr>
      <w:r>
        <w:rPr>
          <w:rFonts w:ascii="Tahoma" w:hAnsi="Tahoma" w:cs="Tahoma"/>
          <w:bCs/>
          <w:color w:val="000000"/>
          <w:sz w:val="28"/>
          <w:szCs w:val="28"/>
        </w:rPr>
        <w:t xml:space="preserve">Children </w:t>
      </w:r>
      <w:r w:rsidR="00B11111">
        <w:rPr>
          <w:rFonts w:ascii="Tahoma" w:hAnsi="Tahoma" w:cs="Tahoma"/>
          <w:bCs/>
          <w:color w:val="000000"/>
          <w:sz w:val="28"/>
          <w:szCs w:val="28"/>
        </w:rPr>
        <w:t>with speech, language and communication needs (SLCN) have difficulty in communicating with others. This may be because they have difficulty saying what they want to, understanding what is being said to the</w:t>
      </w:r>
      <w:r w:rsidR="005D3662">
        <w:rPr>
          <w:rFonts w:ascii="Tahoma" w:hAnsi="Tahoma" w:cs="Tahoma"/>
          <w:bCs/>
          <w:color w:val="000000"/>
          <w:sz w:val="28"/>
          <w:szCs w:val="28"/>
        </w:rPr>
        <w:t>m</w:t>
      </w:r>
      <w:r w:rsidR="00B11111">
        <w:rPr>
          <w:rFonts w:ascii="Tahoma" w:hAnsi="Tahoma" w:cs="Tahoma"/>
          <w:bCs/>
          <w:color w:val="000000"/>
          <w:sz w:val="28"/>
          <w:szCs w:val="28"/>
        </w:rPr>
        <w:t xml:space="preserve">, or they do not understand or use social rules of communication. </w:t>
      </w:r>
      <w:r w:rsidR="00B11111" w:rsidRPr="00B11111">
        <w:rPr>
          <w:rFonts w:ascii="Tahoma" w:hAnsi="Tahoma" w:cs="Tahoma"/>
          <w:bCs/>
          <w:color w:val="000000"/>
          <w:sz w:val="28"/>
          <w:szCs w:val="28"/>
        </w:rPr>
        <w:t>This often includes children with Autism Spectrum</w:t>
      </w:r>
      <w:r w:rsidR="00B11111">
        <w:rPr>
          <w:rFonts w:ascii="Tahoma" w:hAnsi="Tahoma" w:cs="Tahoma"/>
          <w:bCs/>
          <w:color w:val="000000"/>
          <w:sz w:val="28"/>
          <w:szCs w:val="28"/>
        </w:rPr>
        <w:t xml:space="preserve"> </w:t>
      </w:r>
      <w:r w:rsidR="005761D0">
        <w:rPr>
          <w:rFonts w:ascii="Tahoma" w:hAnsi="Tahoma" w:cs="Tahoma"/>
          <w:bCs/>
          <w:color w:val="000000"/>
          <w:sz w:val="28"/>
          <w:szCs w:val="28"/>
        </w:rPr>
        <w:t>Condition</w:t>
      </w:r>
      <w:r w:rsidR="008723C9">
        <w:rPr>
          <w:rFonts w:ascii="Tahoma" w:hAnsi="Tahoma" w:cs="Tahoma"/>
          <w:bCs/>
          <w:color w:val="000000"/>
          <w:sz w:val="28"/>
          <w:szCs w:val="28"/>
        </w:rPr>
        <w:t xml:space="preserve">, including </w:t>
      </w:r>
      <w:r>
        <w:rPr>
          <w:rFonts w:ascii="Tahoma" w:hAnsi="Tahoma" w:cs="Tahoma"/>
          <w:bCs/>
          <w:color w:val="000000"/>
          <w:sz w:val="28"/>
          <w:szCs w:val="28"/>
        </w:rPr>
        <w:t>Asperger’s Syndrome</w:t>
      </w:r>
      <w:r w:rsidR="00B11111">
        <w:rPr>
          <w:rFonts w:ascii="Tahoma" w:hAnsi="Tahoma" w:cs="Tahoma"/>
          <w:bCs/>
          <w:color w:val="000000"/>
          <w:sz w:val="28"/>
          <w:szCs w:val="28"/>
        </w:rPr>
        <w:t>.</w:t>
      </w:r>
    </w:p>
    <w:p w14:paraId="2946DB82" w14:textId="1B53217D" w:rsidR="00C54A68" w:rsidRDefault="007E4317" w:rsidP="007E4317">
      <w:pPr>
        <w:jc w:val="center"/>
        <w:rPr>
          <w:rFonts w:ascii="Tahoma" w:hAnsi="Tahoma" w:cs="Tahoma"/>
          <w:b/>
          <w:bCs/>
          <w:color w:val="000000"/>
          <w:sz w:val="28"/>
          <w:szCs w:val="28"/>
        </w:rPr>
      </w:pPr>
      <w:r>
        <w:rPr>
          <w:rFonts w:ascii="Tahoma" w:hAnsi="Tahoma" w:cs="Tahoma"/>
          <w:b/>
          <w:bCs/>
          <w:noProof/>
          <w:color w:val="000000"/>
          <w:sz w:val="28"/>
          <w:szCs w:val="28"/>
          <w:lang w:eastAsia="en-GB"/>
        </w:rPr>
        <w:drawing>
          <wp:anchor distT="0" distB="0" distL="114300" distR="114300" simplePos="0" relativeHeight="251662336" behindDoc="0" locked="0" layoutInCell="1" allowOverlap="1" wp14:anchorId="7F95CED7" wp14:editId="4839E3C6">
            <wp:simplePos x="0" y="0"/>
            <wp:positionH relativeFrom="column">
              <wp:posOffset>3105150</wp:posOffset>
            </wp:positionH>
            <wp:positionV relativeFrom="paragraph">
              <wp:posOffset>14605</wp:posOffset>
            </wp:positionV>
            <wp:extent cx="2178267" cy="1040244"/>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rnIsFun[1].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267" cy="1040244"/>
                    </a:xfrm>
                    <a:prstGeom prst="rect">
                      <a:avLst/>
                    </a:prstGeom>
                  </pic:spPr>
                </pic:pic>
              </a:graphicData>
            </a:graphic>
          </wp:anchor>
        </w:drawing>
      </w:r>
    </w:p>
    <w:p w14:paraId="5997CC1D" w14:textId="77777777" w:rsidR="00C54A68" w:rsidRDefault="00C54A68">
      <w:pPr>
        <w:rPr>
          <w:rFonts w:ascii="Tahoma" w:hAnsi="Tahoma" w:cs="Tahoma"/>
          <w:b/>
          <w:bCs/>
          <w:color w:val="000000"/>
          <w:sz w:val="28"/>
          <w:szCs w:val="28"/>
        </w:rPr>
      </w:pPr>
    </w:p>
    <w:p w14:paraId="4F0F584F" w14:textId="77777777" w:rsidR="008723C9" w:rsidRDefault="008723C9">
      <w:pPr>
        <w:rPr>
          <w:rFonts w:ascii="Tahoma" w:hAnsi="Tahoma" w:cs="Tahoma"/>
          <w:b/>
          <w:bCs/>
          <w:color w:val="000000"/>
          <w:sz w:val="28"/>
          <w:szCs w:val="28"/>
        </w:rPr>
      </w:pPr>
    </w:p>
    <w:p w14:paraId="31A8B844" w14:textId="77777777" w:rsidR="009A1BF4" w:rsidRPr="009A1BF4" w:rsidRDefault="009A1BF4">
      <w:pPr>
        <w:rPr>
          <w:rFonts w:ascii="Tahoma" w:hAnsi="Tahoma" w:cs="Tahoma"/>
          <w:b/>
          <w:bCs/>
          <w:color w:val="000000"/>
          <w:sz w:val="28"/>
          <w:szCs w:val="28"/>
        </w:rPr>
      </w:pPr>
      <w:r w:rsidRPr="009A1BF4">
        <w:rPr>
          <w:rFonts w:ascii="Tahoma" w:hAnsi="Tahoma" w:cs="Tahoma"/>
          <w:b/>
          <w:bCs/>
          <w:color w:val="000000"/>
          <w:sz w:val="28"/>
          <w:szCs w:val="28"/>
        </w:rPr>
        <w:t>Cognition and Learning</w:t>
      </w:r>
    </w:p>
    <w:p w14:paraId="789E869A" w14:textId="77777777" w:rsidR="009A1BF4" w:rsidRDefault="00B11111">
      <w:pPr>
        <w:rPr>
          <w:rFonts w:ascii="Tahoma" w:hAnsi="Tahoma" w:cs="Tahoma"/>
          <w:bCs/>
          <w:color w:val="000000"/>
          <w:sz w:val="28"/>
          <w:szCs w:val="28"/>
        </w:rPr>
      </w:pPr>
      <w:r>
        <w:rPr>
          <w:rFonts w:ascii="Tahoma" w:hAnsi="Tahoma" w:cs="Tahoma"/>
          <w:bCs/>
          <w:color w:val="000000"/>
          <w:sz w:val="28"/>
          <w:szCs w:val="28"/>
        </w:rPr>
        <w:t>Support for learning difficulties may be required</w:t>
      </w:r>
      <w:r w:rsidR="00C54A68">
        <w:rPr>
          <w:rFonts w:ascii="Tahoma" w:hAnsi="Tahoma" w:cs="Tahoma"/>
          <w:bCs/>
          <w:color w:val="000000"/>
          <w:sz w:val="28"/>
          <w:szCs w:val="28"/>
        </w:rPr>
        <w:t xml:space="preserve"> when children </w:t>
      </w:r>
      <w:r>
        <w:rPr>
          <w:rFonts w:ascii="Tahoma" w:hAnsi="Tahoma" w:cs="Tahoma"/>
          <w:bCs/>
          <w:color w:val="000000"/>
          <w:sz w:val="28"/>
          <w:szCs w:val="28"/>
        </w:rPr>
        <w:t>learn at a slower pace than their peers, even with appropriate differentiation. Learning difficulties cover a wide range of needs, including moderate learning difficulties (MLD), severe learning difficulties (SLD), where children are likely to need support in all areas of the curriculum and associated difficulties with mobility and communication</w:t>
      </w:r>
      <w:r w:rsidR="00C54A68">
        <w:rPr>
          <w:rFonts w:ascii="Tahoma" w:hAnsi="Tahoma" w:cs="Tahoma"/>
          <w:bCs/>
          <w:color w:val="000000"/>
          <w:sz w:val="28"/>
          <w:szCs w:val="28"/>
        </w:rPr>
        <w:t xml:space="preserve">, through to profound and multiple learning difficulties (PMLD), where children are likely to have severe and complex learning difficulties as well as a physical or sensory impairment. </w:t>
      </w:r>
    </w:p>
    <w:p w14:paraId="6CF33A82" w14:textId="7D0F5417" w:rsidR="00C54A68" w:rsidRPr="00B11111" w:rsidRDefault="00C54A68">
      <w:pPr>
        <w:rPr>
          <w:rFonts w:ascii="Tahoma" w:hAnsi="Tahoma" w:cs="Tahoma"/>
          <w:bCs/>
          <w:color w:val="000000"/>
          <w:sz w:val="28"/>
          <w:szCs w:val="28"/>
        </w:rPr>
      </w:pPr>
      <w:r>
        <w:rPr>
          <w:rFonts w:ascii="Tahoma" w:hAnsi="Tahoma" w:cs="Tahoma"/>
          <w:bCs/>
          <w:color w:val="000000"/>
          <w:sz w:val="28"/>
          <w:szCs w:val="28"/>
        </w:rPr>
        <w:t>Specific learning difficulties (</w:t>
      </w:r>
      <w:proofErr w:type="spellStart"/>
      <w:r>
        <w:rPr>
          <w:rFonts w:ascii="Tahoma" w:hAnsi="Tahoma" w:cs="Tahoma"/>
          <w:bCs/>
          <w:color w:val="000000"/>
          <w:sz w:val="28"/>
          <w:szCs w:val="28"/>
        </w:rPr>
        <w:t>SpLD</w:t>
      </w:r>
      <w:proofErr w:type="spellEnd"/>
      <w:r>
        <w:rPr>
          <w:rFonts w:ascii="Tahoma" w:hAnsi="Tahoma" w:cs="Tahoma"/>
          <w:bCs/>
          <w:color w:val="000000"/>
          <w:sz w:val="28"/>
          <w:szCs w:val="28"/>
        </w:rPr>
        <w:t xml:space="preserve">), affect one or more specific aspects of learning. This encompasses a range of conditions </w:t>
      </w:r>
      <w:r w:rsidR="005D3662">
        <w:rPr>
          <w:rFonts w:ascii="Tahoma" w:hAnsi="Tahoma" w:cs="Tahoma"/>
          <w:bCs/>
          <w:color w:val="000000"/>
          <w:sz w:val="28"/>
          <w:szCs w:val="28"/>
        </w:rPr>
        <w:t>including</w:t>
      </w:r>
      <w:r w:rsidR="005761D0">
        <w:rPr>
          <w:rFonts w:ascii="Tahoma" w:hAnsi="Tahoma" w:cs="Tahoma"/>
          <w:bCs/>
          <w:color w:val="000000"/>
          <w:sz w:val="28"/>
          <w:szCs w:val="28"/>
        </w:rPr>
        <w:t xml:space="preserve"> as dyslexia, dyscalculia,</w:t>
      </w:r>
      <w:r>
        <w:rPr>
          <w:rFonts w:ascii="Tahoma" w:hAnsi="Tahoma" w:cs="Tahoma"/>
          <w:bCs/>
          <w:color w:val="000000"/>
          <w:sz w:val="28"/>
          <w:szCs w:val="28"/>
        </w:rPr>
        <w:t xml:space="preserve"> dyspraxia</w:t>
      </w:r>
      <w:r w:rsidR="005761D0">
        <w:rPr>
          <w:rFonts w:ascii="Tahoma" w:hAnsi="Tahoma" w:cs="Tahoma"/>
          <w:bCs/>
          <w:color w:val="000000"/>
          <w:sz w:val="28"/>
          <w:szCs w:val="28"/>
        </w:rPr>
        <w:t xml:space="preserve"> or dysgraphia</w:t>
      </w:r>
      <w:r>
        <w:rPr>
          <w:rFonts w:ascii="Tahoma" w:hAnsi="Tahoma" w:cs="Tahoma"/>
          <w:bCs/>
          <w:color w:val="000000"/>
          <w:sz w:val="28"/>
          <w:szCs w:val="28"/>
        </w:rPr>
        <w:t xml:space="preserve">. </w:t>
      </w:r>
    </w:p>
    <w:p w14:paraId="63C14E1F" w14:textId="535CC112" w:rsidR="00C54A68" w:rsidRDefault="00C54A68">
      <w:pPr>
        <w:rPr>
          <w:rFonts w:ascii="Tahoma" w:hAnsi="Tahoma" w:cs="Tahoma"/>
          <w:b/>
          <w:bCs/>
          <w:color w:val="000000"/>
          <w:sz w:val="28"/>
          <w:szCs w:val="28"/>
        </w:rPr>
      </w:pPr>
      <w:r w:rsidRPr="009A1BF4">
        <w:rPr>
          <w:rFonts w:ascii="Tahoma" w:hAnsi="Tahoma" w:cs="Tahoma"/>
          <w:b/>
          <w:bCs/>
          <w:color w:val="000000"/>
          <w:sz w:val="28"/>
          <w:szCs w:val="28"/>
        </w:rPr>
        <w:lastRenderedPageBreak/>
        <w:t xml:space="preserve">Social, Emotional and Mental Health </w:t>
      </w:r>
    </w:p>
    <w:p w14:paraId="3F906F25" w14:textId="449FAAB7" w:rsidR="00C54A68" w:rsidRDefault="004A47FB">
      <w:pPr>
        <w:rPr>
          <w:rFonts w:ascii="Tahoma" w:hAnsi="Tahoma" w:cs="Tahoma"/>
          <w:bCs/>
          <w:color w:val="000000"/>
          <w:sz w:val="28"/>
          <w:szCs w:val="28"/>
        </w:rPr>
      </w:pPr>
      <w:r w:rsidRPr="004A47FB">
        <w:rPr>
          <w:rFonts w:ascii="Tahoma" w:hAnsi="Tahoma" w:cs="Tahoma"/>
          <w:bCs/>
          <w:noProof/>
          <w:color w:val="000000"/>
          <w:sz w:val="28"/>
          <w:szCs w:val="28"/>
          <w:lang w:eastAsia="en-GB"/>
        </w:rPr>
        <mc:AlternateContent>
          <mc:Choice Requires="wps">
            <w:drawing>
              <wp:anchor distT="45720" distB="45720" distL="114300" distR="114300" simplePos="0" relativeHeight="251659264" behindDoc="0" locked="0" layoutInCell="1" allowOverlap="1" wp14:anchorId="30963C1B" wp14:editId="0E8CA404">
                <wp:simplePos x="0" y="0"/>
                <wp:positionH relativeFrom="margin">
                  <wp:align>right</wp:align>
                </wp:positionH>
                <wp:positionV relativeFrom="paragraph">
                  <wp:posOffset>6350</wp:posOffset>
                </wp:positionV>
                <wp:extent cx="2028825" cy="193357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33575"/>
                        </a:xfrm>
                        <a:prstGeom prst="rect">
                          <a:avLst/>
                        </a:prstGeom>
                        <a:solidFill>
                          <a:srgbClr val="FFFFFF"/>
                        </a:solidFill>
                        <a:ln w="9525">
                          <a:noFill/>
                          <a:miter lim="800000"/>
                          <a:headEnd/>
                          <a:tailEnd/>
                        </a:ln>
                      </wps:spPr>
                      <wps:txbx>
                        <w:txbxContent>
                          <w:p w14:paraId="6B699379" w14:textId="77777777" w:rsidR="00F84467" w:rsidRDefault="00F84467">
                            <w:r>
                              <w:rPr>
                                <w:noProof/>
                                <w:lang w:eastAsia="en-GB"/>
                              </w:rPr>
                              <w:drawing>
                                <wp:inline distT="0" distB="0" distL="0" distR="0" wp14:anchorId="747A0EBC" wp14:editId="09944B6B">
                                  <wp:extent cx="1638300" cy="1652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otions[1].jpg"/>
                                          <pic:cNvPicPr/>
                                        </pic:nvPicPr>
                                        <pic:blipFill>
                                          <a:blip r:embed="rId12">
                                            <a:extLst>
                                              <a:ext uri="{28A0092B-C50C-407E-A947-70E740481C1C}">
                                                <a14:useLocalDpi xmlns:a14="http://schemas.microsoft.com/office/drawing/2010/main" val="0"/>
                                              </a:ext>
                                            </a:extLst>
                                          </a:blip>
                                          <a:stretch>
                                            <a:fillRect/>
                                          </a:stretch>
                                        </pic:blipFill>
                                        <pic:spPr>
                                          <a:xfrm>
                                            <a:off x="0" y="0"/>
                                            <a:ext cx="1638300" cy="1652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63C1B" id="_x0000_s1028" type="#_x0000_t202" style="position:absolute;margin-left:108.55pt;margin-top:.5pt;width:159.75pt;height:15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" stroked="f">
                <v:textbox>
                  <w:txbxContent>
                    <w:p w14:paraId="6B699379" w14:textId="77777777" w:rsidR="00F84467" w:rsidRDefault="00F84467">
                      <w:r>
                        <w:rPr>
                          <w:noProof/>
                          <w:lang w:eastAsia="en-GB"/>
                        </w:rPr>
                        <w:drawing>
                          <wp:inline distT="0" distB="0" distL="0" distR="0" wp14:anchorId="747A0EBC" wp14:editId="09944B6B">
                            <wp:extent cx="1638300" cy="1652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otions[1].jpg"/>
                                    <pic:cNvPicPr/>
                                  </pic:nvPicPr>
                                  <pic:blipFill>
                                    <a:blip r:embed="rId13">
                                      <a:extLst>
                                        <a:ext uri="{28A0092B-C50C-407E-A947-70E740481C1C}">
                                          <a14:useLocalDpi xmlns:a14="http://schemas.microsoft.com/office/drawing/2010/main" val="0"/>
                                        </a:ext>
                                      </a:extLst>
                                    </a:blip>
                                    <a:stretch>
                                      <a:fillRect/>
                                    </a:stretch>
                                  </pic:blipFill>
                                  <pic:spPr>
                                    <a:xfrm>
                                      <a:off x="0" y="0"/>
                                      <a:ext cx="1638300" cy="1652270"/>
                                    </a:xfrm>
                                    <a:prstGeom prst="rect">
                                      <a:avLst/>
                                    </a:prstGeom>
                                  </pic:spPr>
                                </pic:pic>
                              </a:graphicData>
                            </a:graphic>
                          </wp:inline>
                        </w:drawing>
                      </w:r>
                    </w:p>
                  </w:txbxContent>
                </v:textbox>
                <w10:wrap type="square" anchorx="margin"/>
              </v:shape>
            </w:pict>
          </mc:Fallback>
        </mc:AlternateContent>
      </w:r>
      <w:r w:rsidR="00C54A68">
        <w:rPr>
          <w:rFonts w:ascii="Tahoma" w:hAnsi="Tahoma" w:cs="Tahoma"/>
          <w:bCs/>
          <w:color w:val="000000"/>
          <w:sz w:val="28"/>
          <w:szCs w:val="28"/>
        </w:rPr>
        <w:t>Children</w:t>
      </w:r>
      <w:r>
        <w:rPr>
          <w:rFonts w:ascii="Tahoma" w:hAnsi="Tahoma" w:cs="Tahoma"/>
          <w:bCs/>
          <w:color w:val="000000"/>
          <w:sz w:val="28"/>
          <w:szCs w:val="28"/>
        </w:rPr>
        <w:t xml:space="preserve"> may experience a wide range of social and emotional difficulties which manifest themselves in many ways. These may include becoming withdrawn or isolated, as well as </w:t>
      </w:r>
      <w:r w:rsidRPr="00345848">
        <w:rPr>
          <w:rFonts w:ascii="Tahoma" w:hAnsi="Tahoma" w:cs="Tahoma"/>
          <w:bCs/>
          <w:color w:val="000000"/>
          <w:sz w:val="28"/>
          <w:szCs w:val="28"/>
        </w:rPr>
        <w:t>displaying challenging</w:t>
      </w:r>
      <w:r w:rsidR="00675E28" w:rsidRPr="00345848">
        <w:rPr>
          <w:rFonts w:ascii="Tahoma" w:hAnsi="Tahoma" w:cs="Tahoma"/>
          <w:bCs/>
          <w:color w:val="000000"/>
          <w:sz w:val="28"/>
          <w:szCs w:val="28"/>
        </w:rPr>
        <w:t xml:space="preserve"> or</w:t>
      </w:r>
      <w:r w:rsidRPr="00345848">
        <w:rPr>
          <w:rFonts w:ascii="Tahoma" w:hAnsi="Tahoma" w:cs="Tahoma"/>
          <w:bCs/>
          <w:color w:val="000000"/>
          <w:sz w:val="28"/>
          <w:szCs w:val="28"/>
        </w:rPr>
        <w:t xml:space="preserve"> disruptive behaviour</w:t>
      </w:r>
      <w:r w:rsidR="00345848">
        <w:rPr>
          <w:rFonts w:ascii="Tahoma" w:hAnsi="Tahoma" w:cs="Tahoma"/>
          <w:bCs/>
          <w:color w:val="000000"/>
          <w:sz w:val="28"/>
          <w:szCs w:val="28"/>
        </w:rPr>
        <w:t xml:space="preserve">. </w:t>
      </w:r>
      <w:r>
        <w:rPr>
          <w:rFonts w:ascii="Tahoma" w:hAnsi="Tahoma" w:cs="Tahoma"/>
          <w:bCs/>
          <w:color w:val="000000"/>
          <w:sz w:val="28"/>
          <w:szCs w:val="28"/>
        </w:rPr>
        <w:t xml:space="preserve">These behaviours may reflect underlying mental health difficulties such as anxiety, depression or self-harming. Other children may have disorders such as attention deficit </w:t>
      </w:r>
      <w:r w:rsidR="005D3662">
        <w:rPr>
          <w:rFonts w:ascii="Tahoma" w:hAnsi="Tahoma" w:cs="Tahoma"/>
          <w:bCs/>
          <w:color w:val="000000"/>
          <w:sz w:val="28"/>
          <w:szCs w:val="28"/>
        </w:rPr>
        <w:t xml:space="preserve">hyperactivity </w:t>
      </w:r>
      <w:r>
        <w:rPr>
          <w:rFonts w:ascii="Tahoma" w:hAnsi="Tahoma" w:cs="Tahoma"/>
          <w:bCs/>
          <w:color w:val="000000"/>
          <w:sz w:val="28"/>
          <w:szCs w:val="28"/>
        </w:rPr>
        <w:t xml:space="preserve">disorder or attachment disorder. </w:t>
      </w:r>
    </w:p>
    <w:p w14:paraId="1F72F646" w14:textId="77777777" w:rsidR="004A47FB" w:rsidRDefault="004A47FB">
      <w:pPr>
        <w:rPr>
          <w:rFonts w:ascii="Tahoma" w:hAnsi="Tahoma" w:cs="Tahoma"/>
          <w:bCs/>
          <w:color w:val="000000"/>
          <w:sz w:val="28"/>
          <w:szCs w:val="28"/>
        </w:rPr>
      </w:pPr>
    </w:p>
    <w:p w14:paraId="08CE6F91" w14:textId="77777777" w:rsidR="004A47FB" w:rsidRDefault="004A47FB">
      <w:pPr>
        <w:rPr>
          <w:rFonts w:ascii="Tahoma" w:hAnsi="Tahoma" w:cs="Tahoma"/>
          <w:bCs/>
          <w:color w:val="000000"/>
          <w:sz w:val="28"/>
          <w:szCs w:val="28"/>
        </w:rPr>
      </w:pPr>
    </w:p>
    <w:p w14:paraId="39B5F6A3" w14:textId="77777777" w:rsidR="009A1BF4" w:rsidRPr="009A1BF4" w:rsidRDefault="004A47FB">
      <w:pPr>
        <w:rPr>
          <w:rFonts w:ascii="Tahoma" w:hAnsi="Tahoma" w:cs="Tahoma"/>
          <w:b/>
          <w:bCs/>
          <w:color w:val="000000"/>
          <w:sz w:val="28"/>
          <w:szCs w:val="28"/>
        </w:rPr>
      </w:pPr>
      <w:r w:rsidRPr="004A47FB">
        <w:rPr>
          <w:rFonts w:ascii="Tahoma" w:hAnsi="Tahoma" w:cs="Tahoma"/>
          <w:b/>
          <w:bCs/>
          <w:noProof/>
          <w:color w:val="000000"/>
          <w:sz w:val="28"/>
          <w:szCs w:val="28"/>
          <w:lang w:eastAsia="en-GB"/>
        </w:rPr>
        <mc:AlternateContent>
          <mc:Choice Requires="wps">
            <w:drawing>
              <wp:anchor distT="45720" distB="45720" distL="114300" distR="114300" simplePos="0" relativeHeight="251660288" behindDoc="0" locked="0" layoutInCell="1" allowOverlap="1" wp14:anchorId="00512DF6" wp14:editId="07777777">
                <wp:simplePos x="0" y="0"/>
                <wp:positionH relativeFrom="margin">
                  <wp:align>left</wp:align>
                </wp:positionH>
                <wp:positionV relativeFrom="paragraph">
                  <wp:posOffset>13970</wp:posOffset>
                </wp:positionV>
                <wp:extent cx="2895600" cy="25336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533650"/>
                        </a:xfrm>
                        <a:prstGeom prst="rect">
                          <a:avLst/>
                        </a:prstGeom>
                        <a:solidFill>
                          <a:srgbClr val="FFFFFF"/>
                        </a:solidFill>
                        <a:ln w="9525">
                          <a:noFill/>
                          <a:miter lim="800000"/>
                          <a:headEnd/>
                          <a:tailEnd/>
                        </a:ln>
                      </wps:spPr>
                      <wps:txbx>
                        <w:txbxContent>
                          <w:p w14:paraId="61CDCEAD" w14:textId="77777777" w:rsidR="00F84467" w:rsidRDefault="00F84467">
                            <w:r>
                              <w:rPr>
                                <w:noProof/>
                                <w:lang w:eastAsia="en-GB"/>
                              </w:rPr>
                              <w:drawing>
                                <wp:inline distT="0" distB="0" distL="0" distR="0" wp14:anchorId="162E5966" wp14:editId="07777777">
                                  <wp:extent cx="2703830" cy="22288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Senses[1].jpg"/>
                                          <pic:cNvPicPr/>
                                        </pic:nvPicPr>
                                        <pic:blipFill>
                                          <a:blip r:embed="rId14">
                                            <a:extLst>
                                              <a:ext uri="{28A0092B-C50C-407E-A947-70E740481C1C}">
                                                <a14:useLocalDpi xmlns:a14="http://schemas.microsoft.com/office/drawing/2010/main" val="0"/>
                                              </a:ext>
                                            </a:extLst>
                                          </a:blip>
                                          <a:stretch>
                                            <a:fillRect/>
                                          </a:stretch>
                                        </pic:blipFill>
                                        <pic:spPr>
                                          <a:xfrm>
                                            <a:off x="0" y="0"/>
                                            <a:ext cx="2703830" cy="2228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12DF6" id="_x0000_s1029" type="#_x0000_t202" style="position:absolute;margin-left:0;margin-top:1.1pt;width:228pt;height:199.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" stroked="f">
                <v:textbox>
                  <w:txbxContent>
                    <w:p w14:paraId="61CDCEAD" w14:textId="77777777" w:rsidR="00F84467" w:rsidRDefault="00F84467">
                      <w:r>
                        <w:rPr>
                          <w:noProof/>
                          <w:lang w:eastAsia="en-GB"/>
                        </w:rPr>
                        <w:drawing>
                          <wp:inline distT="0" distB="0" distL="0" distR="0" wp14:anchorId="162E5966" wp14:editId="07777777">
                            <wp:extent cx="2703830" cy="22288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Senses[1].jpg"/>
                                    <pic:cNvPicPr/>
                                  </pic:nvPicPr>
                                  <pic:blipFill>
                                    <a:blip r:embed="rId15">
                                      <a:extLst>
                                        <a:ext uri="{28A0092B-C50C-407E-A947-70E740481C1C}">
                                          <a14:useLocalDpi xmlns:a14="http://schemas.microsoft.com/office/drawing/2010/main" val="0"/>
                                        </a:ext>
                                      </a:extLst>
                                    </a:blip>
                                    <a:stretch>
                                      <a:fillRect/>
                                    </a:stretch>
                                  </pic:blipFill>
                                  <pic:spPr>
                                    <a:xfrm>
                                      <a:off x="0" y="0"/>
                                      <a:ext cx="2703830" cy="2228850"/>
                                    </a:xfrm>
                                    <a:prstGeom prst="rect">
                                      <a:avLst/>
                                    </a:prstGeom>
                                  </pic:spPr>
                                </pic:pic>
                              </a:graphicData>
                            </a:graphic>
                          </wp:inline>
                        </w:drawing>
                      </w:r>
                    </w:p>
                  </w:txbxContent>
                </v:textbox>
                <w10:wrap type="square" anchorx="margin"/>
              </v:shape>
            </w:pict>
          </mc:Fallback>
        </mc:AlternateContent>
      </w:r>
      <w:r w:rsidR="009A1BF4" w:rsidRPr="009A1BF4">
        <w:rPr>
          <w:rFonts w:ascii="Tahoma" w:hAnsi="Tahoma" w:cs="Tahoma"/>
          <w:b/>
          <w:bCs/>
          <w:color w:val="000000"/>
          <w:sz w:val="28"/>
          <w:szCs w:val="28"/>
        </w:rPr>
        <w:t>Sensory</w:t>
      </w:r>
      <w:r w:rsidR="00C54A68">
        <w:rPr>
          <w:rFonts w:ascii="Tahoma" w:hAnsi="Tahoma" w:cs="Tahoma"/>
          <w:b/>
          <w:bCs/>
          <w:color w:val="000000"/>
          <w:sz w:val="28"/>
          <w:szCs w:val="28"/>
        </w:rPr>
        <w:t xml:space="preserve"> and/or Physical</w:t>
      </w:r>
      <w:r w:rsidR="009A1BF4" w:rsidRPr="009A1BF4">
        <w:rPr>
          <w:rFonts w:ascii="Tahoma" w:hAnsi="Tahoma" w:cs="Tahoma"/>
          <w:b/>
          <w:bCs/>
          <w:color w:val="000000"/>
          <w:sz w:val="28"/>
          <w:szCs w:val="28"/>
        </w:rPr>
        <w:t xml:space="preserve"> Needs</w:t>
      </w:r>
    </w:p>
    <w:p w14:paraId="11A06863" w14:textId="2CC87648" w:rsidR="009A1BF4" w:rsidRPr="00C54A68" w:rsidRDefault="00C54A68">
      <w:pPr>
        <w:rPr>
          <w:rFonts w:ascii="Tahoma" w:hAnsi="Tahoma" w:cs="Tahoma"/>
          <w:bCs/>
          <w:color w:val="000000"/>
          <w:sz w:val="28"/>
          <w:szCs w:val="28"/>
        </w:rPr>
      </w:pPr>
      <w:r>
        <w:rPr>
          <w:rFonts w:ascii="Tahoma" w:hAnsi="Tahoma" w:cs="Tahoma"/>
          <w:bCs/>
          <w:color w:val="000000"/>
          <w:sz w:val="28"/>
          <w:szCs w:val="28"/>
        </w:rPr>
        <w:t>Some children require special educational provision because they have a disability which prevents or hinders them from making use of the educational facilities generally provided</w:t>
      </w:r>
      <w:r w:rsidR="005D3662">
        <w:rPr>
          <w:rFonts w:ascii="Tahoma" w:hAnsi="Tahoma" w:cs="Tahoma"/>
          <w:bCs/>
          <w:color w:val="000000"/>
          <w:sz w:val="28"/>
          <w:szCs w:val="28"/>
        </w:rPr>
        <w:t>. These difficulties can be         age-</w:t>
      </w:r>
      <w:r>
        <w:rPr>
          <w:rFonts w:ascii="Tahoma" w:hAnsi="Tahoma" w:cs="Tahoma"/>
          <w:bCs/>
          <w:color w:val="000000"/>
          <w:sz w:val="28"/>
          <w:szCs w:val="28"/>
        </w:rPr>
        <w:t xml:space="preserve">related and may fluctuate over time. Many children with vision impairment (VI), hearing impairment (HI) or a multi-sensory impairment (MSI) will require specialist support and/or equipment to access their learning. Some children with a physical disability (PD) require additional ongoing support and equipment to access all the opportunities available to their peers. </w:t>
      </w:r>
    </w:p>
    <w:p w14:paraId="23DE523C" w14:textId="77777777" w:rsidR="009A1BF4" w:rsidRDefault="009A1BF4">
      <w:pPr>
        <w:rPr>
          <w:rFonts w:ascii="Tahoma" w:hAnsi="Tahoma" w:cs="Tahoma"/>
          <w:b/>
          <w:bCs/>
          <w:color w:val="000000"/>
          <w:sz w:val="24"/>
          <w:szCs w:val="24"/>
        </w:rPr>
      </w:pPr>
      <w:r>
        <w:rPr>
          <w:rFonts w:ascii="Tahoma" w:hAnsi="Tahoma" w:cs="Tahoma"/>
          <w:b/>
          <w:bCs/>
          <w:color w:val="000000"/>
        </w:rPr>
        <w:br w:type="page"/>
      </w:r>
    </w:p>
    <w:p w14:paraId="78EBF093" w14:textId="413E6ACD" w:rsidR="001876B2" w:rsidRDefault="001876B2" w:rsidP="00B76D63">
      <w:pPr>
        <w:pStyle w:val="Pa0"/>
        <w:rPr>
          <w:rFonts w:ascii="Tahoma" w:hAnsi="Tahoma" w:cs="Tahoma"/>
          <w:bCs/>
          <w:color w:val="000000"/>
          <w:sz w:val="28"/>
          <w:szCs w:val="28"/>
        </w:rPr>
      </w:pPr>
      <w:r>
        <w:rPr>
          <w:rFonts w:ascii="Tahoma" w:hAnsi="Tahoma" w:cs="Tahoma"/>
          <w:bCs/>
          <w:color w:val="000000"/>
          <w:sz w:val="28"/>
          <w:szCs w:val="28"/>
        </w:rPr>
        <w:lastRenderedPageBreak/>
        <w:t>The purpose of identification is to work out what action the school needs to take, not to fit a child into a category. In practice, individual children often have needs that cut across all these areas and their needs may change over time. In our school, the needs of the whole child will always be considered in this process.</w:t>
      </w:r>
    </w:p>
    <w:p w14:paraId="12940AA6" w14:textId="7BB5B339" w:rsidR="001876B2" w:rsidRDefault="001876B2" w:rsidP="001876B2">
      <w:pPr>
        <w:rPr>
          <w:rFonts w:ascii="Tahoma" w:hAnsi="Tahoma" w:cs="Tahoma"/>
          <w:sz w:val="28"/>
          <w:szCs w:val="28"/>
        </w:rPr>
      </w:pPr>
    </w:p>
    <w:p w14:paraId="04A999A2" w14:textId="0CF9EEDE" w:rsidR="00C974A3" w:rsidRDefault="00C974A3" w:rsidP="001876B2">
      <w:pPr>
        <w:rPr>
          <w:rFonts w:ascii="Tahoma" w:hAnsi="Tahoma" w:cs="Tahoma"/>
          <w:sz w:val="28"/>
          <w:szCs w:val="28"/>
        </w:rPr>
      </w:pPr>
      <w:r>
        <w:rPr>
          <w:rFonts w:ascii="Tahoma" w:hAnsi="Tahoma" w:cs="Tahoma"/>
          <w:sz w:val="28"/>
          <w:szCs w:val="28"/>
        </w:rPr>
        <w:t>There are other factors that may impact on progress and attainment that are not considered SEN</w:t>
      </w:r>
      <w:r w:rsidR="00675E28">
        <w:rPr>
          <w:rFonts w:ascii="Tahoma" w:hAnsi="Tahoma" w:cs="Tahoma"/>
          <w:sz w:val="28"/>
          <w:szCs w:val="28"/>
        </w:rPr>
        <w:t>D</w:t>
      </w:r>
      <w:r>
        <w:rPr>
          <w:rFonts w:ascii="Tahoma" w:hAnsi="Tahoma" w:cs="Tahoma"/>
          <w:sz w:val="28"/>
          <w:szCs w:val="28"/>
        </w:rPr>
        <w:t>:</w:t>
      </w:r>
    </w:p>
    <w:p w14:paraId="528E82A8" w14:textId="35FC95F5" w:rsidR="00C974A3" w:rsidRDefault="00C974A3" w:rsidP="00C974A3">
      <w:pPr>
        <w:pStyle w:val="ListParagraph"/>
        <w:numPr>
          <w:ilvl w:val="0"/>
          <w:numId w:val="12"/>
        </w:numPr>
        <w:rPr>
          <w:rFonts w:ascii="Tahoma" w:hAnsi="Tahoma" w:cs="Tahoma"/>
          <w:sz w:val="28"/>
          <w:szCs w:val="28"/>
        </w:rPr>
      </w:pPr>
      <w:r>
        <w:rPr>
          <w:rFonts w:ascii="Tahoma" w:hAnsi="Tahoma" w:cs="Tahoma"/>
          <w:sz w:val="28"/>
          <w:szCs w:val="28"/>
        </w:rPr>
        <w:t>Attendance and punctuality</w:t>
      </w:r>
    </w:p>
    <w:p w14:paraId="3611A8B4" w14:textId="33027613" w:rsidR="00C974A3" w:rsidRDefault="00BA1485" w:rsidP="00C974A3">
      <w:pPr>
        <w:pStyle w:val="ListParagraph"/>
        <w:numPr>
          <w:ilvl w:val="0"/>
          <w:numId w:val="12"/>
        </w:numPr>
        <w:rPr>
          <w:rFonts w:ascii="Tahoma" w:hAnsi="Tahoma" w:cs="Tahoma"/>
          <w:sz w:val="28"/>
          <w:szCs w:val="28"/>
        </w:rPr>
      </w:pPr>
      <w:r>
        <w:rPr>
          <w:rFonts w:ascii="Tahoma" w:hAnsi="Tahoma" w:cs="Tahoma"/>
          <w:sz w:val="28"/>
          <w:szCs w:val="28"/>
        </w:rPr>
        <w:t>Health</w:t>
      </w:r>
      <w:r w:rsidR="00C974A3">
        <w:rPr>
          <w:rFonts w:ascii="Tahoma" w:hAnsi="Tahoma" w:cs="Tahoma"/>
          <w:sz w:val="28"/>
          <w:szCs w:val="28"/>
        </w:rPr>
        <w:t xml:space="preserve"> and Welfare</w:t>
      </w:r>
    </w:p>
    <w:p w14:paraId="3EA3163A" w14:textId="5191CEB0" w:rsidR="00C974A3" w:rsidRDefault="00C974A3" w:rsidP="00C974A3">
      <w:pPr>
        <w:pStyle w:val="ListParagraph"/>
        <w:numPr>
          <w:ilvl w:val="0"/>
          <w:numId w:val="12"/>
        </w:numPr>
        <w:rPr>
          <w:rFonts w:ascii="Tahoma" w:hAnsi="Tahoma" w:cs="Tahoma"/>
          <w:sz w:val="28"/>
          <w:szCs w:val="28"/>
        </w:rPr>
      </w:pPr>
      <w:r>
        <w:rPr>
          <w:rFonts w:ascii="Tahoma" w:hAnsi="Tahoma" w:cs="Tahoma"/>
          <w:sz w:val="28"/>
          <w:szCs w:val="28"/>
        </w:rPr>
        <w:t>English as an additional language</w:t>
      </w:r>
    </w:p>
    <w:p w14:paraId="61B307E8" w14:textId="409AB17B" w:rsidR="00C974A3" w:rsidRDefault="00C974A3" w:rsidP="00C974A3">
      <w:pPr>
        <w:pStyle w:val="ListParagraph"/>
        <w:numPr>
          <w:ilvl w:val="0"/>
          <w:numId w:val="12"/>
        </w:numPr>
        <w:rPr>
          <w:rFonts w:ascii="Tahoma" w:hAnsi="Tahoma" w:cs="Tahoma"/>
          <w:sz w:val="28"/>
          <w:szCs w:val="28"/>
        </w:rPr>
      </w:pPr>
      <w:r>
        <w:rPr>
          <w:rFonts w:ascii="Tahoma" w:hAnsi="Tahoma" w:cs="Tahoma"/>
          <w:sz w:val="28"/>
          <w:szCs w:val="28"/>
        </w:rPr>
        <w:t>Being in receipt of pupil premium</w:t>
      </w:r>
    </w:p>
    <w:p w14:paraId="099795D3" w14:textId="7F7B2CD3" w:rsidR="00C974A3" w:rsidRDefault="00C974A3" w:rsidP="00C974A3">
      <w:pPr>
        <w:pStyle w:val="ListParagraph"/>
        <w:numPr>
          <w:ilvl w:val="0"/>
          <w:numId w:val="12"/>
        </w:numPr>
        <w:rPr>
          <w:rFonts w:ascii="Tahoma" w:hAnsi="Tahoma" w:cs="Tahoma"/>
          <w:sz w:val="28"/>
          <w:szCs w:val="28"/>
        </w:rPr>
      </w:pPr>
      <w:r>
        <w:rPr>
          <w:rFonts w:ascii="Tahoma" w:hAnsi="Tahoma" w:cs="Tahoma"/>
          <w:sz w:val="28"/>
          <w:szCs w:val="28"/>
        </w:rPr>
        <w:t>Being a ‘Child who is looked after’</w:t>
      </w:r>
    </w:p>
    <w:p w14:paraId="11EB0D46" w14:textId="0D0108A7" w:rsidR="00C974A3" w:rsidRPr="001876B2" w:rsidRDefault="00C974A3" w:rsidP="001876B2">
      <w:pPr>
        <w:rPr>
          <w:sz w:val="28"/>
          <w:szCs w:val="28"/>
        </w:rPr>
      </w:pPr>
    </w:p>
    <w:p w14:paraId="654C33CA" w14:textId="77777777" w:rsidR="001876B2" w:rsidRPr="001876B2" w:rsidRDefault="001876B2" w:rsidP="001876B2"/>
    <w:p w14:paraId="120BD034" w14:textId="7476AFC4" w:rsidR="001876B2" w:rsidRDefault="001876B2" w:rsidP="00B76D63">
      <w:pPr>
        <w:pStyle w:val="Pa0"/>
        <w:rPr>
          <w:rFonts w:ascii="Tahoma" w:hAnsi="Tahoma" w:cs="Tahoma"/>
          <w:b/>
          <w:bCs/>
          <w:color w:val="000000"/>
          <w:sz w:val="28"/>
          <w:szCs w:val="28"/>
        </w:rPr>
      </w:pPr>
    </w:p>
    <w:p w14:paraId="0841E526" w14:textId="45599786" w:rsidR="00BA1485" w:rsidRDefault="00BA1485" w:rsidP="00BA1485"/>
    <w:p w14:paraId="1916C5B3" w14:textId="216E8179" w:rsidR="00BA1485" w:rsidRDefault="00BA1485" w:rsidP="00BA1485"/>
    <w:p w14:paraId="2769C637" w14:textId="1FE5FBDB" w:rsidR="005D3662" w:rsidRDefault="005D3662" w:rsidP="00BA1485"/>
    <w:p w14:paraId="54FBCC29" w14:textId="5AD4254C" w:rsidR="005D3662" w:rsidRDefault="005D3662" w:rsidP="00BA1485"/>
    <w:p w14:paraId="17A7BDBD" w14:textId="77777777" w:rsidR="005D3662" w:rsidRDefault="005D3662" w:rsidP="00BA1485"/>
    <w:p w14:paraId="6CF20EFC" w14:textId="77777777" w:rsidR="004B7A21" w:rsidRPr="00BA1485" w:rsidRDefault="004B7A21" w:rsidP="00BA1485"/>
    <w:p w14:paraId="53657A98" w14:textId="2867A662" w:rsidR="00B76D63" w:rsidRDefault="00B76D63" w:rsidP="00B76D63">
      <w:pPr>
        <w:pStyle w:val="Pa0"/>
        <w:rPr>
          <w:rFonts w:ascii="Tahoma" w:hAnsi="Tahoma" w:cs="Tahoma"/>
          <w:b/>
          <w:bCs/>
          <w:color w:val="000000"/>
          <w:sz w:val="28"/>
          <w:szCs w:val="28"/>
        </w:rPr>
      </w:pPr>
      <w:r w:rsidRPr="009A1BF4">
        <w:rPr>
          <w:rFonts w:ascii="Tahoma" w:hAnsi="Tahoma" w:cs="Tahoma"/>
          <w:b/>
          <w:bCs/>
          <w:color w:val="000000"/>
          <w:sz w:val="28"/>
          <w:szCs w:val="28"/>
        </w:rPr>
        <w:lastRenderedPageBreak/>
        <w:t xml:space="preserve">What do I do if I think my child or young person may have special educational needs? </w:t>
      </w:r>
    </w:p>
    <w:p w14:paraId="2B66C516" w14:textId="77777777" w:rsidR="000A36F6" w:rsidRPr="000A36F6" w:rsidRDefault="000A36F6" w:rsidP="000A36F6"/>
    <w:p w14:paraId="3E138FB8" w14:textId="71A267B1" w:rsidR="009A1BF4" w:rsidRDefault="00B76D63" w:rsidP="009A1BF4">
      <w:pPr>
        <w:pStyle w:val="Pa0"/>
        <w:numPr>
          <w:ilvl w:val="0"/>
          <w:numId w:val="1"/>
        </w:numPr>
        <w:rPr>
          <w:rFonts w:ascii="Tahoma" w:hAnsi="Tahoma" w:cs="Tahoma"/>
          <w:color w:val="000000"/>
          <w:sz w:val="28"/>
          <w:szCs w:val="28"/>
        </w:rPr>
      </w:pPr>
      <w:r w:rsidRPr="009A1BF4">
        <w:rPr>
          <w:rFonts w:ascii="Tahoma" w:hAnsi="Tahoma" w:cs="Tahoma"/>
          <w:color w:val="000000"/>
          <w:sz w:val="28"/>
          <w:szCs w:val="28"/>
        </w:rPr>
        <w:t xml:space="preserve">The first person to speak to is your child’s class teacher who will be able to talk to you about your child’s attainment and progress within the class.  </w:t>
      </w:r>
    </w:p>
    <w:p w14:paraId="51CF9E5A" w14:textId="70FC3DB8" w:rsidR="00B76D63" w:rsidRPr="009A1BF4" w:rsidRDefault="00ED7F00" w:rsidP="009A1BF4">
      <w:pPr>
        <w:pStyle w:val="Pa0"/>
        <w:numPr>
          <w:ilvl w:val="0"/>
          <w:numId w:val="1"/>
        </w:numPr>
        <w:rPr>
          <w:rFonts w:ascii="Tahoma" w:hAnsi="Tahoma" w:cs="Tahoma"/>
          <w:color w:val="000000"/>
          <w:sz w:val="28"/>
          <w:szCs w:val="28"/>
        </w:rPr>
      </w:pPr>
      <w:r w:rsidRPr="00C17932">
        <w:rPr>
          <w:rFonts w:ascii="Tahoma" w:hAnsi="Tahoma" w:cs="Tahoma"/>
          <w:color w:val="000000"/>
          <w:sz w:val="28"/>
          <w:szCs w:val="28"/>
        </w:rPr>
        <w:t>If there is a concern,</w:t>
      </w:r>
      <w:r>
        <w:rPr>
          <w:rFonts w:ascii="Tahoma" w:hAnsi="Tahoma" w:cs="Tahoma"/>
          <w:color w:val="000000"/>
          <w:sz w:val="28"/>
          <w:szCs w:val="28"/>
        </w:rPr>
        <w:t xml:space="preserve"> y</w:t>
      </w:r>
      <w:r w:rsidR="00B76D63" w:rsidRPr="009A1BF4">
        <w:rPr>
          <w:rFonts w:ascii="Tahoma" w:hAnsi="Tahoma" w:cs="Tahoma"/>
          <w:color w:val="000000"/>
          <w:sz w:val="28"/>
          <w:szCs w:val="28"/>
        </w:rPr>
        <w:t xml:space="preserve">our child’s teacher will then arrange for you to meet with the Special Educational Needs Co-ordinator (SENCO), </w:t>
      </w:r>
      <w:r>
        <w:rPr>
          <w:rFonts w:ascii="Tahoma" w:hAnsi="Tahoma" w:cs="Tahoma"/>
          <w:color w:val="000000"/>
          <w:sz w:val="28"/>
          <w:szCs w:val="28"/>
        </w:rPr>
        <w:t>M</w:t>
      </w:r>
      <w:r w:rsidR="00A040D3">
        <w:rPr>
          <w:rFonts w:ascii="Tahoma" w:hAnsi="Tahoma" w:cs="Tahoma"/>
          <w:color w:val="000000"/>
          <w:sz w:val="28"/>
          <w:szCs w:val="28"/>
        </w:rPr>
        <w:t>iss Holland</w:t>
      </w:r>
      <w:r w:rsidR="00B76D63" w:rsidRPr="009A1BF4">
        <w:rPr>
          <w:rFonts w:ascii="Tahoma" w:hAnsi="Tahoma" w:cs="Tahoma"/>
          <w:color w:val="000000"/>
          <w:sz w:val="28"/>
          <w:szCs w:val="28"/>
        </w:rPr>
        <w:t>, who will be able to discuss your concerns in more detail.</w:t>
      </w:r>
    </w:p>
    <w:p w14:paraId="45F1F1FF" w14:textId="4D32199C" w:rsidR="00B76D63" w:rsidRDefault="00B76D63" w:rsidP="009A1BF4">
      <w:pPr>
        <w:pStyle w:val="ListParagraph"/>
        <w:numPr>
          <w:ilvl w:val="0"/>
          <w:numId w:val="1"/>
        </w:numPr>
        <w:rPr>
          <w:rFonts w:ascii="Tahoma" w:hAnsi="Tahoma" w:cs="Tahoma"/>
          <w:sz w:val="28"/>
          <w:szCs w:val="28"/>
        </w:rPr>
      </w:pPr>
      <w:r w:rsidRPr="009A1BF4">
        <w:rPr>
          <w:rFonts w:ascii="Tahoma" w:hAnsi="Tahoma" w:cs="Tahoma"/>
          <w:sz w:val="28"/>
          <w:szCs w:val="28"/>
        </w:rPr>
        <w:t xml:space="preserve">If your child is new to the school then please contact </w:t>
      </w:r>
      <w:r w:rsidR="00ED7F00">
        <w:rPr>
          <w:rFonts w:ascii="Tahoma" w:hAnsi="Tahoma" w:cs="Tahoma"/>
          <w:sz w:val="28"/>
          <w:szCs w:val="28"/>
        </w:rPr>
        <w:t>M</w:t>
      </w:r>
      <w:r w:rsidR="00A040D3">
        <w:rPr>
          <w:rFonts w:ascii="Tahoma" w:hAnsi="Tahoma" w:cs="Tahoma"/>
          <w:sz w:val="28"/>
          <w:szCs w:val="28"/>
        </w:rPr>
        <w:t xml:space="preserve">iss Holland </w:t>
      </w:r>
      <w:r w:rsidRPr="009A1BF4">
        <w:rPr>
          <w:rFonts w:ascii="Tahoma" w:hAnsi="Tahoma" w:cs="Tahoma"/>
          <w:sz w:val="28"/>
          <w:szCs w:val="28"/>
        </w:rPr>
        <w:t>directly on the school p</w:t>
      </w:r>
      <w:r w:rsidR="008D0E4C">
        <w:rPr>
          <w:rFonts w:ascii="Tahoma" w:hAnsi="Tahoma" w:cs="Tahoma"/>
          <w:sz w:val="28"/>
          <w:szCs w:val="28"/>
        </w:rPr>
        <w:t>hone number (0113 2527437</w:t>
      </w:r>
      <w:r w:rsidR="00F84467">
        <w:rPr>
          <w:rFonts w:ascii="Tahoma" w:hAnsi="Tahoma" w:cs="Tahoma"/>
          <w:sz w:val="28"/>
          <w:szCs w:val="28"/>
        </w:rPr>
        <w:t>) or email</w:t>
      </w:r>
      <w:r w:rsidR="008D0E4C">
        <w:rPr>
          <w:rFonts w:ascii="Tahoma" w:hAnsi="Tahoma" w:cs="Tahoma"/>
          <w:sz w:val="28"/>
          <w:szCs w:val="28"/>
        </w:rPr>
        <w:t xml:space="preserve">: </w:t>
      </w:r>
      <w:hyperlink r:id="rId16" w:history="1">
        <w:r w:rsidR="008D0E4C" w:rsidRPr="00B81D9B">
          <w:rPr>
            <w:rStyle w:val="Hyperlink"/>
            <w:rFonts w:ascii="Tahoma" w:hAnsi="Tahoma" w:cs="Tahoma"/>
            <w:sz w:val="28"/>
            <w:szCs w:val="28"/>
          </w:rPr>
          <w:t>office@churwellprimary.org.uk</w:t>
        </w:r>
      </w:hyperlink>
      <w:r w:rsidR="008D0E4C">
        <w:rPr>
          <w:rFonts w:ascii="Tahoma" w:hAnsi="Tahoma" w:cs="Tahoma"/>
          <w:sz w:val="28"/>
          <w:szCs w:val="28"/>
        </w:rPr>
        <w:t xml:space="preserve"> </w:t>
      </w:r>
    </w:p>
    <w:p w14:paraId="6941694B" w14:textId="4AC8FFF9" w:rsidR="009A1BF4" w:rsidRDefault="008D0E4C" w:rsidP="009A1BF4">
      <w:pPr>
        <w:pStyle w:val="ListParagraph"/>
        <w:numPr>
          <w:ilvl w:val="0"/>
          <w:numId w:val="1"/>
        </w:numPr>
        <w:rPr>
          <w:rFonts w:ascii="Tahoma" w:hAnsi="Tahoma" w:cs="Tahoma"/>
          <w:sz w:val="28"/>
          <w:szCs w:val="28"/>
        </w:rPr>
      </w:pPr>
      <w:r>
        <w:rPr>
          <w:rFonts w:ascii="Tahoma" w:hAnsi="Tahoma" w:cs="Tahoma"/>
          <w:sz w:val="28"/>
          <w:szCs w:val="28"/>
        </w:rPr>
        <w:t>Mr</w:t>
      </w:r>
      <w:r w:rsidR="004C6412">
        <w:rPr>
          <w:rFonts w:ascii="Tahoma" w:hAnsi="Tahoma" w:cs="Tahoma"/>
          <w:sz w:val="28"/>
          <w:szCs w:val="28"/>
        </w:rPr>
        <w:t>s</w:t>
      </w:r>
      <w:r>
        <w:rPr>
          <w:rFonts w:ascii="Tahoma" w:hAnsi="Tahoma" w:cs="Tahoma"/>
          <w:sz w:val="28"/>
          <w:szCs w:val="28"/>
        </w:rPr>
        <w:t xml:space="preserve"> </w:t>
      </w:r>
      <w:r w:rsidR="00D0737A">
        <w:rPr>
          <w:rFonts w:ascii="Tahoma" w:hAnsi="Tahoma" w:cs="Tahoma"/>
          <w:sz w:val="28"/>
          <w:szCs w:val="28"/>
        </w:rPr>
        <w:t>Lucinda Coy</w:t>
      </w:r>
      <w:r w:rsidR="009A1BF4">
        <w:rPr>
          <w:rFonts w:ascii="Tahoma" w:hAnsi="Tahoma" w:cs="Tahoma"/>
          <w:sz w:val="28"/>
          <w:szCs w:val="28"/>
        </w:rPr>
        <w:t xml:space="preserve"> is our SEN</w:t>
      </w:r>
      <w:r w:rsidR="00675E28">
        <w:rPr>
          <w:rFonts w:ascii="Tahoma" w:hAnsi="Tahoma" w:cs="Tahoma"/>
          <w:sz w:val="28"/>
          <w:szCs w:val="28"/>
        </w:rPr>
        <w:t>D</w:t>
      </w:r>
      <w:r w:rsidR="009A1BF4">
        <w:rPr>
          <w:rFonts w:ascii="Tahoma" w:hAnsi="Tahoma" w:cs="Tahoma"/>
          <w:sz w:val="28"/>
          <w:szCs w:val="28"/>
        </w:rPr>
        <w:t xml:space="preserve"> Governor who works with </w:t>
      </w:r>
      <w:r w:rsidR="00ED7F00">
        <w:rPr>
          <w:rFonts w:ascii="Tahoma" w:hAnsi="Tahoma" w:cs="Tahoma"/>
          <w:sz w:val="28"/>
          <w:szCs w:val="28"/>
        </w:rPr>
        <w:t>M</w:t>
      </w:r>
      <w:r w:rsidR="00A040D3">
        <w:rPr>
          <w:rFonts w:ascii="Tahoma" w:hAnsi="Tahoma" w:cs="Tahoma"/>
          <w:sz w:val="28"/>
          <w:szCs w:val="28"/>
        </w:rPr>
        <w:t>iss Holland</w:t>
      </w:r>
      <w:r w:rsidR="00ED7F00">
        <w:rPr>
          <w:rFonts w:ascii="Tahoma" w:hAnsi="Tahoma" w:cs="Tahoma"/>
          <w:sz w:val="28"/>
          <w:szCs w:val="28"/>
        </w:rPr>
        <w:t xml:space="preserve"> </w:t>
      </w:r>
      <w:r w:rsidR="009A1BF4">
        <w:rPr>
          <w:rFonts w:ascii="Tahoma" w:hAnsi="Tahoma" w:cs="Tahoma"/>
          <w:sz w:val="28"/>
          <w:szCs w:val="28"/>
        </w:rPr>
        <w:t>to</w:t>
      </w:r>
      <w:r w:rsidR="00F84467">
        <w:rPr>
          <w:rFonts w:ascii="Tahoma" w:hAnsi="Tahoma" w:cs="Tahoma"/>
          <w:sz w:val="28"/>
          <w:szCs w:val="28"/>
        </w:rPr>
        <w:t xml:space="preserve"> ensure the needs of children are</w:t>
      </w:r>
      <w:r w:rsidR="009A1BF4">
        <w:rPr>
          <w:rFonts w:ascii="Tahoma" w:hAnsi="Tahoma" w:cs="Tahoma"/>
          <w:sz w:val="28"/>
          <w:szCs w:val="28"/>
        </w:rPr>
        <w:t xml:space="preserve"> corr</w:t>
      </w:r>
      <w:r>
        <w:rPr>
          <w:rFonts w:ascii="Tahoma" w:hAnsi="Tahoma" w:cs="Tahoma"/>
          <w:sz w:val="28"/>
          <w:szCs w:val="28"/>
        </w:rPr>
        <w:t xml:space="preserve">ect and being addressed. </w:t>
      </w:r>
      <w:r w:rsidR="00D0737A">
        <w:rPr>
          <w:rFonts w:ascii="Tahoma" w:hAnsi="Tahoma" w:cs="Tahoma"/>
          <w:sz w:val="28"/>
          <w:szCs w:val="28"/>
        </w:rPr>
        <w:t>Mrs Coy</w:t>
      </w:r>
      <w:r>
        <w:rPr>
          <w:rFonts w:ascii="Tahoma" w:hAnsi="Tahoma" w:cs="Tahoma"/>
          <w:sz w:val="28"/>
          <w:szCs w:val="28"/>
        </w:rPr>
        <w:t xml:space="preserve"> </w:t>
      </w:r>
      <w:r w:rsidR="009A1BF4">
        <w:rPr>
          <w:rFonts w:ascii="Tahoma" w:hAnsi="Tahoma" w:cs="Tahoma"/>
          <w:sz w:val="28"/>
          <w:szCs w:val="28"/>
        </w:rPr>
        <w:t xml:space="preserve">then shares this information with the governing body. </w:t>
      </w:r>
    </w:p>
    <w:p w14:paraId="0A1B9E0E" w14:textId="6FDE4DF6" w:rsidR="00B76D63" w:rsidRPr="00337060" w:rsidRDefault="00B76D63" w:rsidP="00B76D63">
      <w:pPr>
        <w:rPr>
          <w:rFonts w:ascii="Tahoma" w:hAnsi="Tahoma" w:cs="Tahoma"/>
          <w:sz w:val="28"/>
          <w:szCs w:val="28"/>
        </w:rPr>
      </w:pPr>
      <w:r w:rsidRPr="00337060">
        <w:rPr>
          <w:rFonts w:ascii="Tahoma" w:hAnsi="Tahoma" w:cs="Tahoma"/>
          <w:b/>
          <w:bCs/>
          <w:sz w:val="28"/>
          <w:szCs w:val="28"/>
        </w:rPr>
        <w:t>How will school support my child or young person’s learning?</w:t>
      </w:r>
    </w:p>
    <w:p w14:paraId="50EB3B6B" w14:textId="28917DD6" w:rsidR="00B76D63" w:rsidRPr="00337060" w:rsidRDefault="00ED7F00" w:rsidP="009A1BF4">
      <w:pPr>
        <w:pStyle w:val="ListParagraph"/>
        <w:numPr>
          <w:ilvl w:val="0"/>
          <w:numId w:val="2"/>
        </w:numPr>
        <w:spacing w:after="0"/>
        <w:rPr>
          <w:rFonts w:ascii="Tahoma" w:hAnsi="Tahoma" w:cs="Tahoma"/>
          <w:sz w:val="28"/>
          <w:szCs w:val="28"/>
        </w:rPr>
      </w:pPr>
      <w:r>
        <w:rPr>
          <w:rFonts w:ascii="Tahoma" w:hAnsi="Tahoma" w:cs="Tahoma"/>
          <w:sz w:val="28"/>
          <w:szCs w:val="28"/>
        </w:rPr>
        <w:t>M</w:t>
      </w:r>
      <w:r w:rsidR="00A040D3">
        <w:rPr>
          <w:rFonts w:ascii="Tahoma" w:hAnsi="Tahoma" w:cs="Tahoma"/>
          <w:sz w:val="28"/>
          <w:szCs w:val="28"/>
        </w:rPr>
        <w:t>iss Holland</w:t>
      </w:r>
      <w:r>
        <w:rPr>
          <w:rFonts w:ascii="Tahoma" w:hAnsi="Tahoma" w:cs="Tahoma"/>
          <w:sz w:val="28"/>
          <w:szCs w:val="28"/>
        </w:rPr>
        <w:t xml:space="preserve"> </w:t>
      </w:r>
      <w:r w:rsidR="007A125E" w:rsidRPr="00337060">
        <w:rPr>
          <w:rFonts w:ascii="Tahoma" w:hAnsi="Tahoma" w:cs="Tahoma"/>
          <w:sz w:val="28"/>
          <w:szCs w:val="28"/>
        </w:rPr>
        <w:t xml:space="preserve">works with </w:t>
      </w:r>
      <w:r w:rsidR="00475D01" w:rsidRPr="00337060">
        <w:rPr>
          <w:rFonts w:ascii="Tahoma" w:hAnsi="Tahoma" w:cs="Tahoma"/>
          <w:sz w:val="28"/>
          <w:szCs w:val="28"/>
        </w:rPr>
        <w:t xml:space="preserve">parents/carers, </w:t>
      </w:r>
      <w:r w:rsidR="007A125E" w:rsidRPr="00337060">
        <w:rPr>
          <w:rFonts w:ascii="Tahoma" w:hAnsi="Tahoma" w:cs="Tahoma"/>
          <w:sz w:val="28"/>
          <w:szCs w:val="28"/>
        </w:rPr>
        <w:t xml:space="preserve">the class teacher, and other professionals who may be able to help, to develop an educational programme to meet your child’s needs. </w:t>
      </w:r>
      <w:r>
        <w:rPr>
          <w:rFonts w:ascii="Tahoma" w:hAnsi="Tahoma" w:cs="Tahoma"/>
          <w:sz w:val="28"/>
          <w:szCs w:val="28"/>
        </w:rPr>
        <w:t>M</w:t>
      </w:r>
      <w:r w:rsidR="00A040D3">
        <w:rPr>
          <w:rFonts w:ascii="Tahoma" w:hAnsi="Tahoma" w:cs="Tahoma"/>
          <w:sz w:val="28"/>
          <w:szCs w:val="28"/>
        </w:rPr>
        <w:t xml:space="preserve">iss Holland </w:t>
      </w:r>
      <w:r w:rsidR="00B538E7" w:rsidRPr="00337060">
        <w:rPr>
          <w:rFonts w:ascii="Tahoma" w:hAnsi="Tahoma" w:cs="Tahoma"/>
          <w:sz w:val="28"/>
          <w:szCs w:val="28"/>
        </w:rPr>
        <w:t>meets regularly with the class teacher and/or teaching assistant to discuss the progress and impact of the programme in place.</w:t>
      </w:r>
      <w:r w:rsidR="00475D01" w:rsidRPr="00337060">
        <w:rPr>
          <w:rFonts w:ascii="Tahoma" w:hAnsi="Tahoma" w:cs="Tahoma"/>
          <w:sz w:val="28"/>
          <w:szCs w:val="28"/>
        </w:rPr>
        <w:t xml:space="preserve"> </w:t>
      </w:r>
    </w:p>
    <w:p w14:paraId="34FEE2C0" w14:textId="61CBC2E6" w:rsidR="00475D01" w:rsidRDefault="00475D01" w:rsidP="009A1BF4">
      <w:pPr>
        <w:pStyle w:val="ListParagraph"/>
        <w:numPr>
          <w:ilvl w:val="0"/>
          <w:numId w:val="2"/>
        </w:numPr>
        <w:spacing w:after="0"/>
        <w:rPr>
          <w:rFonts w:ascii="Tahoma" w:hAnsi="Tahoma" w:cs="Tahoma"/>
          <w:sz w:val="28"/>
          <w:szCs w:val="28"/>
        </w:rPr>
      </w:pPr>
      <w:r w:rsidRPr="00337060">
        <w:rPr>
          <w:rFonts w:ascii="Tahoma" w:hAnsi="Tahoma" w:cs="Tahoma"/>
          <w:sz w:val="28"/>
          <w:szCs w:val="28"/>
        </w:rPr>
        <w:t>We follow the Graduated approach of Assess – Plan – Do -Review to remove barriers to learning and put effective special educational provision in place.</w:t>
      </w:r>
    </w:p>
    <w:p w14:paraId="6100E970" w14:textId="43BB9374" w:rsidR="0058628C" w:rsidRDefault="0058628C" w:rsidP="0058628C">
      <w:pPr>
        <w:spacing w:after="0"/>
        <w:rPr>
          <w:rFonts w:ascii="Tahoma" w:hAnsi="Tahoma" w:cs="Tahoma"/>
          <w:sz w:val="28"/>
          <w:szCs w:val="28"/>
        </w:rPr>
      </w:pPr>
    </w:p>
    <w:p w14:paraId="0E149499" w14:textId="469561B0" w:rsidR="0058628C" w:rsidRDefault="0058628C" w:rsidP="0058628C">
      <w:pPr>
        <w:spacing w:after="0"/>
        <w:rPr>
          <w:rFonts w:ascii="Tahoma" w:hAnsi="Tahoma" w:cs="Tahoma"/>
          <w:sz w:val="28"/>
          <w:szCs w:val="28"/>
        </w:rPr>
      </w:pPr>
    </w:p>
    <w:p w14:paraId="6BD167F0" w14:textId="46015E2F" w:rsidR="0058628C" w:rsidRDefault="0058628C" w:rsidP="0058628C">
      <w:pPr>
        <w:spacing w:after="0"/>
        <w:rPr>
          <w:rFonts w:ascii="Tahoma" w:hAnsi="Tahoma" w:cs="Tahoma"/>
          <w:sz w:val="28"/>
          <w:szCs w:val="28"/>
        </w:rPr>
      </w:pPr>
    </w:p>
    <w:p w14:paraId="58FED3C4" w14:textId="430EFD57" w:rsidR="0058628C" w:rsidRDefault="0058628C" w:rsidP="0058628C">
      <w:pPr>
        <w:spacing w:after="0"/>
        <w:rPr>
          <w:rFonts w:ascii="Tahoma" w:hAnsi="Tahoma" w:cs="Tahoma"/>
          <w:sz w:val="28"/>
          <w:szCs w:val="28"/>
        </w:rPr>
      </w:pPr>
    </w:p>
    <w:p w14:paraId="77D7F4ED" w14:textId="610D5790" w:rsidR="0058628C" w:rsidRDefault="0058628C" w:rsidP="0058628C">
      <w:pPr>
        <w:spacing w:after="0"/>
        <w:rPr>
          <w:rFonts w:ascii="Tahoma" w:hAnsi="Tahoma" w:cs="Tahoma"/>
          <w:noProof/>
          <w:sz w:val="28"/>
          <w:szCs w:val="28"/>
          <w:highlight w:val="yellow"/>
          <w:lang w:eastAsia="en-GB"/>
        </w:rPr>
      </w:pPr>
    </w:p>
    <w:p w14:paraId="42C9664E" w14:textId="4669D957" w:rsidR="0058628C" w:rsidRDefault="0058628C" w:rsidP="0058628C">
      <w:pPr>
        <w:spacing w:after="0"/>
        <w:rPr>
          <w:rFonts w:ascii="Tahoma" w:hAnsi="Tahoma" w:cs="Tahoma"/>
          <w:noProof/>
          <w:sz w:val="28"/>
          <w:szCs w:val="28"/>
          <w:highlight w:val="yellow"/>
          <w:lang w:eastAsia="en-GB"/>
        </w:rPr>
      </w:pPr>
    </w:p>
    <w:p w14:paraId="53BD52F0" w14:textId="57E51297" w:rsidR="0058628C" w:rsidRDefault="004B7A21" w:rsidP="0058628C">
      <w:pPr>
        <w:spacing w:after="0"/>
        <w:rPr>
          <w:rFonts w:ascii="Tahoma" w:hAnsi="Tahoma" w:cs="Tahoma"/>
          <w:noProof/>
          <w:sz w:val="28"/>
          <w:szCs w:val="28"/>
          <w:highlight w:val="yellow"/>
          <w:lang w:eastAsia="en-GB"/>
        </w:rPr>
      </w:pPr>
      <w:r w:rsidRPr="00475D01">
        <w:rPr>
          <w:rFonts w:ascii="Tahoma" w:hAnsi="Tahoma" w:cs="Tahoma"/>
          <w:noProof/>
          <w:sz w:val="28"/>
          <w:szCs w:val="28"/>
          <w:highlight w:val="yellow"/>
          <w:lang w:eastAsia="en-GB"/>
        </w:rPr>
        <w:lastRenderedPageBreak/>
        <w:drawing>
          <wp:anchor distT="0" distB="0" distL="114300" distR="114300" simplePos="0" relativeHeight="251653120" behindDoc="0" locked="0" layoutInCell="1" allowOverlap="1" wp14:anchorId="7365FAC0" wp14:editId="69365CA8">
            <wp:simplePos x="0" y="0"/>
            <wp:positionH relativeFrom="margin">
              <wp:posOffset>2618105</wp:posOffset>
            </wp:positionH>
            <wp:positionV relativeFrom="paragraph">
              <wp:posOffset>-648970</wp:posOffset>
            </wp:positionV>
            <wp:extent cx="3424939" cy="25717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4939" cy="2571750"/>
                    </a:xfrm>
                    <a:prstGeom prst="rect">
                      <a:avLst/>
                    </a:prstGeom>
                    <a:noFill/>
                  </pic:spPr>
                </pic:pic>
              </a:graphicData>
            </a:graphic>
            <wp14:sizeRelH relativeFrom="margin">
              <wp14:pctWidth>0</wp14:pctWidth>
            </wp14:sizeRelH>
            <wp14:sizeRelV relativeFrom="margin">
              <wp14:pctHeight>0</wp14:pctHeight>
            </wp14:sizeRelV>
          </wp:anchor>
        </w:drawing>
      </w:r>
    </w:p>
    <w:p w14:paraId="64F40433" w14:textId="431F682F" w:rsidR="0058628C" w:rsidRDefault="0058628C" w:rsidP="0058628C">
      <w:pPr>
        <w:spacing w:after="0"/>
        <w:rPr>
          <w:rFonts w:ascii="Tahoma" w:hAnsi="Tahoma" w:cs="Tahoma"/>
          <w:noProof/>
          <w:sz w:val="28"/>
          <w:szCs w:val="28"/>
          <w:highlight w:val="yellow"/>
          <w:lang w:eastAsia="en-GB"/>
        </w:rPr>
      </w:pPr>
    </w:p>
    <w:p w14:paraId="63500BDF" w14:textId="77777777" w:rsidR="0058628C" w:rsidRDefault="0058628C" w:rsidP="0058628C">
      <w:pPr>
        <w:spacing w:after="0"/>
        <w:rPr>
          <w:rFonts w:ascii="Tahoma" w:hAnsi="Tahoma" w:cs="Tahoma"/>
          <w:noProof/>
          <w:sz w:val="28"/>
          <w:szCs w:val="28"/>
          <w:highlight w:val="yellow"/>
          <w:lang w:eastAsia="en-GB"/>
        </w:rPr>
      </w:pPr>
    </w:p>
    <w:p w14:paraId="3119C51A" w14:textId="0E344CD8" w:rsidR="0058628C" w:rsidRPr="0058628C" w:rsidRDefault="0058628C" w:rsidP="0058628C">
      <w:pPr>
        <w:spacing w:after="0"/>
        <w:rPr>
          <w:rFonts w:ascii="Tahoma" w:hAnsi="Tahoma" w:cs="Tahoma"/>
          <w:sz w:val="28"/>
          <w:szCs w:val="28"/>
        </w:rPr>
      </w:pPr>
    </w:p>
    <w:p w14:paraId="7E6F8597" w14:textId="3561A823" w:rsidR="0058628C" w:rsidRDefault="0058628C" w:rsidP="0058628C">
      <w:pPr>
        <w:spacing w:after="0"/>
        <w:rPr>
          <w:rFonts w:ascii="Tahoma" w:hAnsi="Tahoma" w:cs="Tahoma"/>
          <w:sz w:val="28"/>
          <w:szCs w:val="28"/>
        </w:rPr>
      </w:pPr>
    </w:p>
    <w:p w14:paraId="7E7C0427" w14:textId="76B84A45" w:rsidR="0058628C" w:rsidRDefault="0058628C" w:rsidP="0058628C">
      <w:pPr>
        <w:spacing w:after="0"/>
        <w:rPr>
          <w:rFonts w:ascii="Tahoma" w:hAnsi="Tahoma" w:cs="Tahoma"/>
          <w:sz w:val="28"/>
          <w:szCs w:val="28"/>
        </w:rPr>
      </w:pPr>
    </w:p>
    <w:p w14:paraId="17062DE2" w14:textId="77777777" w:rsidR="0058628C" w:rsidRPr="0058628C" w:rsidRDefault="0058628C" w:rsidP="0058628C">
      <w:pPr>
        <w:spacing w:after="0"/>
        <w:rPr>
          <w:rFonts w:ascii="Tahoma" w:hAnsi="Tahoma" w:cs="Tahoma"/>
          <w:sz w:val="28"/>
          <w:szCs w:val="28"/>
        </w:rPr>
      </w:pPr>
    </w:p>
    <w:p w14:paraId="70B39867" w14:textId="15750E31" w:rsidR="00475D01" w:rsidRPr="00475D01" w:rsidRDefault="00475D01" w:rsidP="00475D01">
      <w:pPr>
        <w:spacing w:after="0"/>
        <w:jc w:val="center"/>
        <w:rPr>
          <w:rFonts w:ascii="Tahoma" w:hAnsi="Tahoma" w:cs="Tahoma"/>
          <w:sz w:val="28"/>
          <w:szCs w:val="28"/>
        </w:rPr>
      </w:pPr>
    </w:p>
    <w:p w14:paraId="1475C95F" w14:textId="44A3FA72" w:rsidR="0058628C" w:rsidRPr="0058628C" w:rsidRDefault="00B538E7" w:rsidP="0058628C">
      <w:pPr>
        <w:pStyle w:val="ListParagraph"/>
        <w:numPr>
          <w:ilvl w:val="0"/>
          <w:numId w:val="2"/>
        </w:numPr>
        <w:spacing w:after="0"/>
        <w:rPr>
          <w:rFonts w:ascii="Tahoma" w:hAnsi="Tahoma" w:cs="Tahoma"/>
          <w:sz w:val="28"/>
          <w:szCs w:val="28"/>
        </w:rPr>
      </w:pPr>
      <w:r w:rsidRPr="009A1BF4">
        <w:rPr>
          <w:rFonts w:ascii="Tahoma" w:hAnsi="Tahoma" w:cs="Tahoma"/>
          <w:sz w:val="28"/>
          <w:szCs w:val="28"/>
        </w:rPr>
        <w:t>The class teacher will ensure that parents understand the programme that is in place and are able to support the objectives at home.  This is done through regular meetings</w:t>
      </w:r>
      <w:r w:rsidR="003F40ED">
        <w:rPr>
          <w:rFonts w:ascii="Tahoma" w:hAnsi="Tahoma" w:cs="Tahoma"/>
          <w:sz w:val="28"/>
          <w:szCs w:val="28"/>
        </w:rPr>
        <w:t>/communication</w:t>
      </w:r>
      <w:r w:rsidRPr="009A1BF4">
        <w:rPr>
          <w:rFonts w:ascii="Tahoma" w:hAnsi="Tahoma" w:cs="Tahoma"/>
          <w:sz w:val="28"/>
          <w:szCs w:val="28"/>
        </w:rPr>
        <w:t xml:space="preserve"> </w:t>
      </w:r>
      <w:r w:rsidR="0058628C">
        <w:rPr>
          <w:rFonts w:ascii="Tahoma" w:hAnsi="Tahoma" w:cs="Tahoma"/>
          <w:sz w:val="28"/>
          <w:szCs w:val="28"/>
        </w:rPr>
        <w:t>with parents</w:t>
      </w:r>
    </w:p>
    <w:p w14:paraId="564CE761" w14:textId="023E3E8D" w:rsidR="00B538E7" w:rsidRPr="009A1BF4" w:rsidRDefault="00ED7F00" w:rsidP="009A1BF4">
      <w:pPr>
        <w:pStyle w:val="ListParagraph"/>
        <w:numPr>
          <w:ilvl w:val="0"/>
          <w:numId w:val="2"/>
        </w:numPr>
        <w:spacing w:after="0"/>
        <w:rPr>
          <w:rFonts w:ascii="Tahoma" w:hAnsi="Tahoma" w:cs="Tahoma"/>
          <w:sz w:val="28"/>
          <w:szCs w:val="28"/>
        </w:rPr>
      </w:pPr>
      <w:r>
        <w:rPr>
          <w:rFonts w:ascii="Tahoma" w:hAnsi="Tahoma" w:cs="Tahoma"/>
          <w:sz w:val="28"/>
          <w:szCs w:val="28"/>
        </w:rPr>
        <w:t>M</w:t>
      </w:r>
      <w:r w:rsidR="00A040D3">
        <w:rPr>
          <w:rFonts w:ascii="Tahoma" w:hAnsi="Tahoma" w:cs="Tahoma"/>
          <w:sz w:val="28"/>
          <w:szCs w:val="28"/>
        </w:rPr>
        <w:t>iss Holland</w:t>
      </w:r>
      <w:r>
        <w:rPr>
          <w:rFonts w:ascii="Tahoma" w:hAnsi="Tahoma" w:cs="Tahoma"/>
          <w:sz w:val="28"/>
          <w:szCs w:val="28"/>
        </w:rPr>
        <w:t xml:space="preserve"> </w:t>
      </w:r>
      <w:r w:rsidR="00B538E7" w:rsidRPr="009A1BF4">
        <w:rPr>
          <w:rFonts w:ascii="Tahoma" w:hAnsi="Tahoma" w:cs="Tahoma"/>
          <w:sz w:val="28"/>
          <w:szCs w:val="28"/>
        </w:rPr>
        <w:t>organises a formal review</w:t>
      </w:r>
      <w:r w:rsidR="00F84467">
        <w:rPr>
          <w:rFonts w:ascii="Tahoma" w:hAnsi="Tahoma" w:cs="Tahoma"/>
          <w:sz w:val="28"/>
          <w:szCs w:val="28"/>
        </w:rPr>
        <w:t xml:space="preserve"> meeting</w:t>
      </w:r>
      <w:r w:rsidR="00B538E7" w:rsidRPr="009A1BF4">
        <w:rPr>
          <w:rFonts w:ascii="Tahoma" w:hAnsi="Tahoma" w:cs="Tahoma"/>
          <w:sz w:val="28"/>
          <w:szCs w:val="28"/>
        </w:rPr>
        <w:t xml:space="preserve"> of a child’s progress</w:t>
      </w:r>
      <w:r w:rsidR="00F84467">
        <w:rPr>
          <w:rFonts w:ascii="Tahoma" w:hAnsi="Tahoma" w:cs="Tahoma"/>
          <w:sz w:val="28"/>
          <w:szCs w:val="28"/>
        </w:rPr>
        <w:t xml:space="preserve"> on a</w:t>
      </w:r>
      <w:r>
        <w:rPr>
          <w:rFonts w:ascii="Tahoma" w:hAnsi="Tahoma" w:cs="Tahoma"/>
          <w:sz w:val="28"/>
          <w:szCs w:val="28"/>
        </w:rPr>
        <w:t xml:space="preserve"> </w:t>
      </w:r>
      <w:r w:rsidRPr="00C17932">
        <w:rPr>
          <w:rFonts w:ascii="Tahoma" w:hAnsi="Tahoma" w:cs="Tahoma"/>
          <w:sz w:val="28"/>
          <w:szCs w:val="28"/>
        </w:rPr>
        <w:t xml:space="preserve">termly </w:t>
      </w:r>
      <w:r w:rsidR="00F84467" w:rsidRPr="00C17932">
        <w:rPr>
          <w:rFonts w:ascii="Tahoma" w:hAnsi="Tahoma" w:cs="Tahoma"/>
          <w:sz w:val="28"/>
          <w:szCs w:val="28"/>
        </w:rPr>
        <w:t>basis.</w:t>
      </w:r>
      <w:r w:rsidR="00F84467">
        <w:rPr>
          <w:rFonts w:ascii="Tahoma" w:hAnsi="Tahoma" w:cs="Tahoma"/>
          <w:sz w:val="28"/>
          <w:szCs w:val="28"/>
        </w:rPr>
        <w:t xml:space="preserve"> Review meetings are held more frequently if necessary.</w:t>
      </w:r>
    </w:p>
    <w:p w14:paraId="5E94B2FF" w14:textId="4E454A81" w:rsidR="00B538E7" w:rsidRDefault="00B538E7" w:rsidP="009A1BF4">
      <w:pPr>
        <w:pStyle w:val="ListParagraph"/>
        <w:numPr>
          <w:ilvl w:val="0"/>
          <w:numId w:val="2"/>
        </w:numPr>
        <w:spacing w:after="0"/>
        <w:rPr>
          <w:rFonts w:ascii="Tahoma" w:hAnsi="Tahoma" w:cs="Tahoma"/>
          <w:sz w:val="28"/>
          <w:szCs w:val="28"/>
        </w:rPr>
      </w:pPr>
      <w:r w:rsidRPr="009A1BF4">
        <w:rPr>
          <w:rFonts w:ascii="Tahoma" w:hAnsi="Tahoma" w:cs="Tahoma"/>
          <w:sz w:val="28"/>
          <w:szCs w:val="28"/>
        </w:rPr>
        <w:t>Progress of all children is monitored by the Headteacher</w:t>
      </w:r>
      <w:r w:rsidR="005761D0">
        <w:rPr>
          <w:rFonts w:ascii="Tahoma" w:hAnsi="Tahoma" w:cs="Tahoma"/>
          <w:sz w:val="28"/>
          <w:szCs w:val="28"/>
        </w:rPr>
        <w:t xml:space="preserve">. </w:t>
      </w:r>
      <w:r w:rsidR="00F84467">
        <w:rPr>
          <w:rFonts w:ascii="Tahoma" w:hAnsi="Tahoma" w:cs="Tahoma"/>
          <w:sz w:val="28"/>
          <w:szCs w:val="28"/>
        </w:rPr>
        <w:t>The H</w:t>
      </w:r>
      <w:r w:rsidRPr="009A1BF4">
        <w:rPr>
          <w:rFonts w:ascii="Tahoma" w:hAnsi="Tahoma" w:cs="Tahoma"/>
          <w:sz w:val="28"/>
          <w:szCs w:val="28"/>
        </w:rPr>
        <w:t>eadteacher checks that children with SEN or disability are making good progress and that the support in place is appropriate.</w:t>
      </w:r>
    </w:p>
    <w:p w14:paraId="3BE0DB5F" w14:textId="16BA1BAA" w:rsidR="00C26504" w:rsidRPr="00C20B29" w:rsidRDefault="00C26504" w:rsidP="00C20B29">
      <w:pPr>
        <w:spacing w:after="0"/>
        <w:ind w:left="360"/>
        <w:rPr>
          <w:rFonts w:ascii="Tahoma" w:hAnsi="Tahoma" w:cs="Tahoma"/>
          <w:sz w:val="28"/>
          <w:szCs w:val="28"/>
        </w:rPr>
      </w:pPr>
    </w:p>
    <w:p w14:paraId="52E56223" w14:textId="7FF08D06" w:rsidR="00B538E7" w:rsidRDefault="00B538E7" w:rsidP="007A125E">
      <w:pPr>
        <w:spacing w:after="0"/>
        <w:rPr>
          <w:rFonts w:ascii="Tahoma" w:hAnsi="Tahoma" w:cs="Tahoma"/>
          <w:sz w:val="24"/>
          <w:szCs w:val="24"/>
        </w:rPr>
      </w:pPr>
    </w:p>
    <w:p w14:paraId="0AEB2EA3" w14:textId="10838AA5" w:rsidR="00B76D63" w:rsidRPr="009A1BF4" w:rsidRDefault="009A1BF4" w:rsidP="00B76D63">
      <w:pPr>
        <w:rPr>
          <w:rFonts w:ascii="Tahoma" w:hAnsi="Tahoma" w:cs="Tahoma"/>
          <w:sz w:val="28"/>
          <w:szCs w:val="28"/>
        </w:rPr>
      </w:pPr>
      <w:r w:rsidRPr="009A1BF4">
        <w:rPr>
          <w:rFonts w:ascii="Tahoma" w:hAnsi="Tahoma" w:cs="Tahoma"/>
          <w:noProof/>
          <w:sz w:val="28"/>
          <w:szCs w:val="28"/>
          <w:lang w:eastAsia="en-GB"/>
        </w:rPr>
        <mc:AlternateContent>
          <mc:Choice Requires="wps">
            <w:drawing>
              <wp:anchor distT="45720" distB="45720" distL="114300" distR="114300" simplePos="0" relativeHeight="251654144" behindDoc="0" locked="0" layoutInCell="1" allowOverlap="1" wp14:anchorId="4B0BE8AC" wp14:editId="13E6C130">
                <wp:simplePos x="0" y="0"/>
                <wp:positionH relativeFrom="column">
                  <wp:posOffset>7694930</wp:posOffset>
                </wp:positionH>
                <wp:positionV relativeFrom="paragraph">
                  <wp:posOffset>284480</wp:posOffset>
                </wp:positionV>
                <wp:extent cx="1818005" cy="10566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056640"/>
                        </a:xfrm>
                        <a:prstGeom prst="rect">
                          <a:avLst/>
                        </a:prstGeom>
                        <a:solidFill>
                          <a:srgbClr val="FFFFFF"/>
                        </a:solidFill>
                        <a:ln w="9525">
                          <a:noFill/>
                          <a:miter lim="800000"/>
                          <a:headEnd/>
                          <a:tailEnd/>
                        </a:ln>
                      </wps:spPr>
                      <wps:txbx>
                        <w:txbxContent>
                          <w:p w14:paraId="07547A01" w14:textId="77777777" w:rsidR="00F84467" w:rsidRDefault="00F84467">
                            <w:r>
                              <w:rPr>
                                <w:rFonts w:ascii="Tahoma" w:hAnsi="Tahoma" w:cs="Tahoma"/>
                                <w:noProof/>
                                <w:sz w:val="28"/>
                                <w:szCs w:val="28"/>
                                <w:lang w:eastAsia="en-GB"/>
                              </w:rPr>
                              <w:drawing>
                                <wp:inline distT="0" distB="0" distL="0" distR="0" wp14:anchorId="7BEAE82E" wp14:editId="7DDA238B">
                                  <wp:extent cx="1682728" cy="9856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_hard_graphic_2[1].jpg"/>
                                          <pic:cNvPicPr/>
                                        </pic:nvPicPr>
                                        <pic:blipFill>
                                          <a:blip r:embed="rId18">
                                            <a:extLst>
                                              <a:ext uri="{28A0092B-C50C-407E-A947-70E740481C1C}">
                                                <a14:useLocalDpi xmlns:a14="http://schemas.microsoft.com/office/drawing/2010/main" val="0"/>
                                              </a:ext>
                                            </a:extLst>
                                          </a:blip>
                                          <a:stretch>
                                            <a:fillRect/>
                                          </a:stretch>
                                        </pic:blipFill>
                                        <pic:spPr>
                                          <a:xfrm>
                                            <a:off x="0" y="0"/>
                                            <a:ext cx="1713845" cy="10038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BE8AC" id="_x0000_s1030" type="#_x0000_t202" style="position:absolute;margin-left:605.9pt;margin-top:22.4pt;width:143.15pt;height:83.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" stroked="f">
                <v:textbox>
                  <w:txbxContent>
                    <w:p w14:paraId="07547A01" w14:textId="77777777" w:rsidR="00F84467" w:rsidRDefault="00F84467">
                      <w:r>
                        <w:rPr>
                          <w:rFonts w:ascii="Tahoma" w:hAnsi="Tahoma" w:cs="Tahoma"/>
                          <w:noProof/>
                          <w:sz w:val="28"/>
                          <w:szCs w:val="28"/>
                          <w:lang w:eastAsia="en-GB"/>
                        </w:rPr>
                        <w:drawing>
                          <wp:inline distT="0" distB="0" distL="0" distR="0" wp14:anchorId="7BEAE82E" wp14:editId="7DDA238B">
                            <wp:extent cx="1682728" cy="9856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k_hard_graphic_2[1].jpg"/>
                                    <pic:cNvPicPr/>
                                  </pic:nvPicPr>
                                  <pic:blipFill>
                                    <a:blip r:embed="rId19">
                                      <a:extLst>
                                        <a:ext uri="{28A0092B-C50C-407E-A947-70E740481C1C}">
                                          <a14:useLocalDpi xmlns:a14="http://schemas.microsoft.com/office/drawing/2010/main" val="0"/>
                                        </a:ext>
                                      </a:extLst>
                                    </a:blip>
                                    <a:stretch>
                                      <a:fillRect/>
                                    </a:stretch>
                                  </pic:blipFill>
                                  <pic:spPr>
                                    <a:xfrm>
                                      <a:off x="0" y="0"/>
                                      <a:ext cx="1713845" cy="1003879"/>
                                    </a:xfrm>
                                    <a:prstGeom prst="rect">
                                      <a:avLst/>
                                    </a:prstGeom>
                                  </pic:spPr>
                                </pic:pic>
                              </a:graphicData>
                            </a:graphic>
                          </wp:inline>
                        </w:drawing>
                      </w:r>
                    </w:p>
                  </w:txbxContent>
                </v:textbox>
                <w10:wrap type="square"/>
              </v:shape>
            </w:pict>
          </mc:Fallback>
        </mc:AlternateContent>
      </w:r>
      <w:r w:rsidR="00482D55">
        <w:rPr>
          <w:rFonts w:ascii="Tahoma" w:hAnsi="Tahoma" w:cs="Tahoma"/>
          <w:b/>
          <w:bCs/>
          <w:sz w:val="28"/>
          <w:szCs w:val="28"/>
        </w:rPr>
        <w:t>H</w:t>
      </w:r>
      <w:r w:rsidR="00B76D63" w:rsidRPr="009A1BF4">
        <w:rPr>
          <w:rFonts w:ascii="Tahoma" w:hAnsi="Tahoma" w:cs="Tahoma"/>
          <w:b/>
          <w:bCs/>
          <w:sz w:val="28"/>
          <w:szCs w:val="28"/>
        </w:rPr>
        <w:t xml:space="preserve">ow will the curriculum be matched to my child or young person’s needs? </w:t>
      </w:r>
    </w:p>
    <w:p w14:paraId="3FEB43A1" w14:textId="366426ED" w:rsidR="00337060" w:rsidRPr="0058628C" w:rsidRDefault="00B538E7" w:rsidP="00B76D63">
      <w:pPr>
        <w:rPr>
          <w:rFonts w:ascii="Tahoma" w:hAnsi="Tahoma" w:cs="Tahoma"/>
          <w:sz w:val="28"/>
          <w:szCs w:val="28"/>
        </w:rPr>
      </w:pPr>
      <w:r w:rsidRPr="009A1BF4">
        <w:rPr>
          <w:rFonts w:ascii="Tahoma" w:hAnsi="Tahoma" w:cs="Tahoma"/>
          <w:sz w:val="28"/>
          <w:szCs w:val="28"/>
        </w:rPr>
        <w:t>We have an inclusive curriculum in place that enables all children to make progress and fulfil their potential.  Groups and resources in class are differentiated in order to support children to succeed</w:t>
      </w:r>
      <w:r w:rsidR="00CB25E2" w:rsidRPr="009A1BF4">
        <w:rPr>
          <w:rFonts w:ascii="Tahoma" w:hAnsi="Tahoma" w:cs="Tahoma"/>
          <w:sz w:val="28"/>
          <w:szCs w:val="28"/>
        </w:rPr>
        <w:t>.  We have Learning Mentor</w:t>
      </w:r>
      <w:r w:rsidR="008D0E4C">
        <w:rPr>
          <w:rFonts w:ascii="Tahoma" w:hAnsi="Tahoma" w:cs="Tahoma"/>
          <w:sz w:val="28"/>
          <w:szCs w:val="28"/>
        </w:rPr>
        <w:t xml:space="preserve">s </w:t>
      </w:r>
      <w:r w:rsidR="004B3713">
        <w:rPr>
          <w:rFonts w:ascii="Tahoma" w:hAnsi="Tahoma" w:cs="Tahoma"/>
          <w:sz w:val="28"/>
          <w:szCs w:val="28"/>
        </w:rPr>
        <w:t xml:space="preserve">and an Inclusion Support Team </w:t>
      </w:r>
      <w:r w:rsidR="00E3015B" w:rsidRPr="009A1BF4">
        <w:rPr>
          <w:rFonts w:ascii="Tahoma" w:hAnsi="Tahoma" w:cs="Tahoma"/>
          <w:sz w:val="28"/>
          <w:szCs w:val="28"/>
        </w:rPr>
        <w:t>who deliver support programmes to individuals and groups to support the learning process</w:t>
      </w:r>
      <w:r w:rsidR="00CB25E2" w:rsidRPr="009A1BF4">
        <w:rPr>
          <w:rFonts w:ascii="Tahoma" w:hAnsi="Tahoma" w:cs="Tahoma"/>
          <w:sz w:val="28"/>
          <w:szCs w:val="28"/>
        </w:rPr>
        <w:t>.</w:t>
      </w:r>
    </w:p>
    <w:p w14:paraId="4E2BA5B8" w14:textId="77777777" w:rsidR="004B7A21" w:rsidRDefault="004B7A21" w:rsidP="00B76D63">
      <w:pPr>
        <w:rPr>
          <w:rFonts w:ascii="Tahoma" w:hAnsi="Tahoma" w:cs="Tahoma"/>
          <w:b/>
          <w:sz w:val="28"/>
          <w:szCs w:val="28"/>
        </w:rPr>
      </w:pPr>
    </w:p>
    <w:p w14:paraId="74EB8D04" w14:textId="0A071E8C" w:rsidR="009A1BF4" w:rsidRDefault="009A1BF4" w:rsidP="00B76D63">
      <w:pPr>
        <w:rPr>
          <w:rFonts w:ascii="Tahoma" w:hAnsi="Tahoma" w:cs="Tahoma"/>
          <w:b/>
          <w:sz w:val="28"/>
          <w:szCs w:val="28"/>
        </w:rPr>
      </w:pPr>
      <w:r w:rsidRPr="009A1BF4">
        <w:rPr>
          <w:rFonts w:ascii="Tahoma" w:hAnsi="Tahoma" w:cs="Tahoma"/>
          <w:b/>
          <w:sz w:val="28"/>
          <w:szCs w:val="28"/>
        </w:rPr>
        <w:lastRenderedPageBreak/>
        <w:t xml:space="preserve">What Interventions are carried out at </w:t>
      </w:r>
      <w:r w:rsidR="008D0E4C">
        <w:rPr>
          <w:rFonts w:ascii="Tahoma" w:hAnsi="Tahoma" w:cs="Tahoma"/>
          <w:b/>
          <w:sz w:val="28"/>
          <w:szCs w:val="28"/>
        </w:rPr>
        <w:t>Churwell</w:t>
      </w:r>
      <w:r w:rsidRPr="009A1BF4">
        <w:rPr>
          <w:rFonts w:ascii="Tahoma" w:hAnsi="Tahoma" w:cs="Tahoma"/>
          <w:b/>
          <w:sz w:val="28"/>
          <w:szCs w:val="28"/>
        </w:rPr>
        <w:t xml:space="preserve"> Primary School?</w:t>
      </w:r>
    </w:p>
    <w:p w14:paraId="77B136B8" w14:textId="77777777" w:rsidR="00C81893" w:rsidRPr="00C81893" w:rsidRDefault="00C81893" w:rsidP="00C81893">
      <w:pPr>
        <w:rPr>
          <w:rFonts w:ascii="Tahoma" w:hAnsi="Tahoma" w:cs="Tahoma"/>
          <w:sz w:val="28"/>
          <w:szCs w:val="28"/>
        </w:rPr>
      </w:pPr>
      <w:r w:rsidRPr="00C81893">
        <w:rPr>
          <w:rFonts w:ascii="Tahoma" w:hAnsi="Tahoma" w:cs="Tahoma"/>
          <w:noProof/>
          <w:sz w:val="28"/>
          <w:szCs w:val="28"/>
          <w:lang w:eastAsia="en-GB"/>
        </w:rPr>
        <mc:AlternateContent>
          <mc:Choice Requires="wps">
            <w:drawing>
              <wp:anchor distT="45720" distB="45720" distL="114300" distR="114300" simplePos="0" relativeHeight="251655168" behindDoc="0" locked="0" layoutInCell="1" allowOverlap="1" wp14:anchorId="3A182C70" wp14:editId="4C6D959C">
                <wp:simplePos x="0" y="0"/>
                <wp:positionH relativeFrom="margin">
                  <wp:posOffset>5320030</wp:posOffset>
                </wp:positionH>
                <wp:positionV relativeFrom="paragraph">
                  <wp:posOffset>376555</wp:posOffset>
                </wp:positionV>
                <wp:extent cx="2360930" cy="143637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6370"/>
                        </a:xfrm>
                        <a:prstGeom prst="rect">
                          <a:avLst/>
                        </a:prstGeom>
                        <a:solidFill>
                          <a:srgbClr val="FFFFFF"/>
                        </a:solidFill>
                        <a:ln w="9525">
                          <a:noFill/>
                          <a:miter lim="800000"/>
                          <a:headEnd/>
                          <a:tailEnd/>
                        </a:ln>
                      </wps:spPr>
                      <wps:txbx>
                        <w:txbxContent>
                          <w:p w14:paraId="6537F28F" w14:textId="77777777" w:rsidR="00F84467" w:rsidRDefault="00F84467">
                            <w:r>
                              <w:rPr>
                                <w:noProof/>
                                <w:lang w:eastAsia="en-GB"/>
                              </w:rPr>
                              <w:drawing>
                                <wp:inline distT="0" distB="0" distL="0" distR="0" wp14:anchorId="44627A4E" wp14:editId="07777777">
                                  <wp:extent cx="1781175" cy="133604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igsaw[1].jpg"/>
                                          <pic:cNvPicPr/>
                                        </pic:nvPicPr>
                                        <pic:blipFill>
                                          <a:blip r:embed="rId20">
                                            <a:extLst>
                                              <a:ext uri="{28A0092B-C50C-407E-A947-70E740481C1C}">
                                                <a14:useLocalDpi xmlns:a14="http://schemas.microsoft.com/office/drawing/2010/main" val="0"/>
                                              </a:ext>
                                            </a:extLst>
                                          </a:blip>
                                          <a:stretch>
                                            <a:fillRect/>
                                          </a:stretch>
                                        </pic:blipFill>
                                        <pic:spPr>
                                          <a:xfrm>
                                            <a:off x="0" y="0"/>
                                            <a:ext cx="1781175" cy="1336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182C70" id="_x0000_s1031" type="#_x0000_t202" style="position:absolute;margin-left:418.9pt;margin-top:29.65pt;width:185.9pt;height:113.1pt;z-index:2516551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" stroked="f">
                <v:textbox>
                  <w:txbxContent>
                    <w:p w14:paraId="6537F28F" w14:textId="77777777" w:rsidR="00F84467" w:rsidRDefault="00F84467">
                      <w:r>
                        <w:rPr>
                          <w:noProof/>
                          <w:lang w:eastAsia="en-GB"/>
                        </w:rPr>
                        <w:drawing>
                          <wp:inline distT="0" distB="0" distL="0" distR="0" wp14:anchorId="44627A4E" wp14:editId="07777777">
                            <wp:extent cx="1781175" cy="133604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igsaw[1].jpg"/>
                                    <pic:cNvPicPr/>
                                  </pic:nvPicPr>
                                  <pic:blipFill>
                                    <a:blip r:embed="rId21">
                                      <a:extLst>
                                        <a:ext uri="{28A0092B-C50C-407E-A947-70E740481C1C}">
                                          <a14:useLocalDpi xmlns:a14="http://schemas.microsoft.com/office/drawing/2010/main" val="0"/>
                                        </a:ext>
                                      </a:extLst>
                                    </a:blip>
                                    <a:stretch>
                                      <a:fillRect/>
                                    </a:stretch>
                                  </pic:blipFill>
                                  <pic:spPr>
                                    <a:xfrm>
                                      <a:off x="0" y="0"/>
                                      <a:ext cx="1781175" cy="1336040"/>
                                    </a:xfrm>
                                    <a:prstGeom prst="rect">
                                      <a:avLst/>
                                    </a:prstGeom>
                                  </pic:spPr>
                                </pic:pic>
                              </a:graphicData>
                            </a:graphic>
                          </wp:inline>
                        </w:drawing>
                      </w:r>
                    </w:p>
                  </w:txbxContent>
                </v:textbox>
                <w10:wrap type="square" anchorx="margin"/>
              </v:shape>
            </w:pict>
          </mc:Fallback>
        </mc:AlternateContent>
      </w:r>
      <w:r w:rsidRPr="00C81893">
        <w:rPr>
          <w:rFonts w:ascii="Tahoma" w:hAnsi="Tahoma" w:cs="Tahoma"/>
          <w:sz w:val="28"/>
          <w:szCs w:val="28"/>
        </w:rPr>
        <w:t>The school has a range of interventions and staff have had training in order to deliver these effectively.</w:t>
      </w:r>
    </w:p>
    <w:p w14:paraId="3FBFDEB7" w14:textId="09A57206" w:rsidR="009A1BF4" w:rsidRDefault="008D0E4C" w:rsidP="009A1BF4">
      <w:pPr>
        <w:pStyle w:val="ListParagraph"/>
        <w:numPr>
          <w:ilvl w:val="0"/>
          <w:numId w:val="3"/>
        </w:numPr>
        <w:rPr>
          <w:rFonts w:ascii="Tahoma" w:hAnsi="Tahoma" w:cs="Tahoma"/>
          <w:sz w:val="28"/>
          <w:szCs w:val="28"/>
        </w:rPr>
      </w:pPr>
      <w:r>
        <w:rPr>
          <w:rFonts w:ascii="Tahoma" w:hAnsi="Tahoma" w:cs="Tahoma"/>
          <w:sz w:val="28"/>
          <w:szCs w:val="28"/>
        </w:rPr>
        <w:t xml:space="preserve">Bespoke English and Maths </w:t>
      </w:r>
      <w:r w:rsidR="009A1BF4" w:rsidRPr="00C81893">
        <w:rPr>
          <w:rFonts w:ascii="Tahoma" w:hAnsi="Tahoma" w:cs="Tahoma"/>
          <w:sz w:val="28"/>
          <w:szCs w:val="28"/>
        </w:rPr>
        <w:t>Interventions</w:t>
      </w:r>
    </w:p>
    <w:p w14:paraId="7668BFC1" w14:textId="4D49908E" w:rsidR="009A1BF4" w:rsidRPr="00C81893" w:rsidRDefault="008D0E4C" w:rsidP="009A1BF4">
      <w:pPr>
        <w:pStyle w:val="ListParagraph"/>
        <w:numPr>
          <w:ilvl w:val="0"/>
          <w:numId w:val="3"/>
        </w:numPr>
        <w:rPr>
          <w:rFonts w:ascii="Tahoma" w:hAnsi="Tahoma" w:cs="Tahoma"/>
          <w:sz w:val="28"/>
          <w:szCs w:val="28"/>
        </w:rPr>
      </w:pPr>
      <w:r>
        <w:rPr>
          <w:rFonts w:ascii="Tahoma" w:hAnsi="Tahoma" w:cs="Tahoma"/>
          <w:sz w:val="28"/>
          <w:szCs w:val="28"/>
        </w:rPr>
        <w:t>Code</w:t>
      </w:r>
      <w:r w:rsidR="00A91A5A">
        <w:rPr>
          <w:rFonts w:ascii="Tahoma" w:hAnsi="Tahoma" w:cs="Tahoma"/>
          <w:sz w:val="28"/>
          <w:szCs w:val="28"/>
        </w:rPr>
        <w:t xml:space="preserve"> X/Dandelion Readers </w:t>
      </w:r>
      <w:r>
        <w:rPr>
          <w:rFonts w:ascii="Tahoma" w:hAnsi="Tahoma" w:cs="Tahoma"/>
          <w:sz w:val="28"/>
          <w:szCs w:val="28"/>
        </w:rPr>
        <w:t xml:space="preserve">Reading support </w:t>
      </w:r>
    </w:p>
    <w:p w14:paraId="0C7475ED" w14:textId="73C89586" w:rsidR="005761D0" w:rsidRPr="00C81893" w:rsidRDefault="004221C8" w:rsidP="009A1BF4">
      <w:pPr>
        <w:pStyle w:val="ListParagraph"/>
        <w:numPr>
          <w:ilvl w:val="0"/>
          <w:numId w:val="3"/>
        </w:numPr>
        <w:rPr>
          <w:rFonts w:ascii="Tahoma" w:hAnsi="Tahoma" w:cs="Tahoma"/>
          <w:sz w:val="28"/>
          <w:szCs w:val="28"/>
        </w:rPr>
      </w:pPr>
      <w:r>
        <w:rPr>
          <w:rFonts w:ascii="Tahoma" w:hAnsi="Tahoma" w:cs="Tahoma"/>
          <w:sz w:val="28"/>
          <w:szCs w:val="28"/>
        </w:rPr>
        <w:t xml:space="preserve">Nurture Group Support or 1:1 Support </w:t>
      </w:r>
    </w:p>
    <w:p w14:paraId="54D90511" w14:textId="657A0BB2" w:rsidR="00C81893" w:rsidRDefault="009A1BF4" w:rsidP="00C81893">
      <w:pPr>
        <w:pStyle w:val="ListParagraph"/>
        <w:numPr>
          <w:ilvl w:val="0"/>
          <w:numId w:val="3"/>
        </w:numPr>
        <w:rPr>
          <w:rFonts w:ascii="Tahoma" w:hAnsi="Tahoma" w:cs="Tahoma"/>
          <w:sz w:val="28"/>
          <w:szCs w:val="28"/>
        </w:rPr>
      </w:pPr>
      <w:r w:rsidRPr="00C81893">
        <w:rPr>
          <w:rFonts w:ascii="Tahoma" w:hAnsi="Tahoma" w:cs="Tahoma"/>
          <w:sz w:val="28"/>
          <w:szCs w:val="28"/>
        </w:rPr>
        <w:t xml:space="preserve">Sessions with </w:t>
      </w:r>
      <w:r w:rsidR="00D619B6">
        <w:rPr>
          <w:rFonts w:ascii="Tahoma" w:hAnsi="Tahoma" w:cs="Tahoma"/>
          <w:sz w:val="28"/>
          <w:szCs w:val="28"/>
        </w:rPr>
        <w:t xml:space="preserve">the </w:t>
      </w:r>
      <w:r w:rsidRPr="00C81893">
        <w:rPr>
          <w:rFonts w:ascii="Tahoma" w:hAnsi="Tahoma" w:cs="Tahoma"/>
          <w:sz w:val="28"/>
          <w:szCs w:val="28"/>
        </w:rPr>
        <w:t>Learning Mentor to develop emotional needs</w:t>
      </w:r>
    </w:p>
    <w:p w14:paraId="0CCCEFAD" w14:textId="64DB492C" w:rsidR="008D0E4C" w:rsidRDefault="008D0E4C" w:rsidP="00C81893">
      <w:pPr>
        <w:pStyle w:val="ListParagraph"/>
        <w:numPr>
          <w:ilvl w:val="0"/>
          <w:numId w:val="3"/>
        </w:numPr>
        <w:rPr>
          <w:rFonts w:ascii="Tahoma" w:hAnsi="Tahoma" w:cs="Tahoma"/>
          <w:sz w:val="28"/>
          <w:szCs w:val="28"/>
        </w:rPr>
      </w:pPr>
      <w:r>
        <w:rPr>
          <w:rFonts w:ascii="Tahoma" w:hAnsi="Tahoma" w:cs="Tahoma"/>
          <w:sz w:val="28"/>
          <w:szCs w:val="28"/>
        </w:rPr>
        <w:t xml:space="preserve">Lego therapy </w:t>
      </w:r>
    </w:p>
    <w:p w14:paraId="4B9301EA" w14:textId="21CFB5D4" w:rsidR="008D0E4C" w:rsidRDefault="008D0E4C" w:rsidP="00C81893">
      <w:pPr>
        <w:pStyle w:val="ListParagraph"/>
        <w:numPr>
          <w:ilvl w:val="0"/>
          <w:numId w:val="3"/>
        </w:numPr>
        <w:rPr>
          <w:rFonts w:ascii="Tahoma" w:hAnsi="Tahoma" w:cs="Tahoma"/>
          <w:sz w:val="28"/>
          <w:szCs w:val="28"/>
        </w:rPr>
      </w:pPr>
      <w:r>
        <w:rPr>
          <w:rFonts w:ascii="Tahoma" w:hAnsi="Tahoma" w:cs="Tahoma"/>
          <w:sz w:val="28"/>
          <w:szCs w:val="28"/>
        </w:rPr>
        <w:t>Forest Schools</w:t>
      </w:r>
    </w:p>
    <w:p w14:paraId="58146324" w14:textId="77777777" w:rsidR="00ED7F00" w:rsidRDefault="008D0E4C" w:rsidP="00C81893">
      <w:pPr>
        <w:pStyle w:val="ListParagraph"/>
        <w:numPr>
          <w:ilvl w:val="0"/>
          <w:numId w:val="3"/>
        </w:numPr>
        <w:rPr>
          <w:rFonts w:ascii="Tahoma" w:hAnsi="Tahoma" w:cs="Tahoma"/>
          <w:sz w:val="28"/>
          <w:szCs w:val="28"/>
        </w:rPr>
      </w:pPr>
      <w:r>
        <w:rPr>
          <w:rFonts w:ascii="Tahoma" w:hAnsi="Tahoma" w:cs="Tahoma"/>
          <w:sz w:val="28"/>
          <w:szCs w:val="28"/>
        </w:rPr>
        <w:t>Talk Boost</w:t>
      </w:r>
    </w:p>
    <w:p w14:paraId="4C3AABA1" w14:textId="29BFB813" w:rsidR="008D0E4C" w:rsidRPr="00C17932" w:rsidRDefault="00ED7F00" w:rsidP="00C81893">
      <w:pPr>
        <w:pStyle w:val="ListParagraph"/>
        <w:numPr>
          <w:ilvl w:val="0"/>
          <w:numId w:val="3"/>
        </w:numPr>
        <w:rPr>
          <w:rFonts w:ascii="Tahoma" w:hAnsi="Tahoma" w:cs="Tahoma"/>
          <w:sz w:val="28"/>
          <w:szCs w:val="28"/>
        </w:rPr>
      </w:pPr>
      <w:r w:rsidRPr="00C17932">
        <w:rPr>
          <w:rFonts w:ascii="Tahoma" w:hAnsi="Tahoma" w:cs="Tahoma"/>
          <w:sz w:val="28"/>
          <w:szCs w:val="28"/>
        </w:rPr>
        <w:t>Colourful Semantics</w:t>
      </w:r>
      <w:r w:rsidR="008D0E4C" w:rsidRPr="00C17932">
        <w:rPr>
          <w:rFonts w:ascii="Tahoma" w:hAnsi="Tahoma" w:cs="Tahoma"/>
          <w:sz w:val="28"/>
          <w:szCs w:val="28"/>
        </w:rPr>
        <w:t xml:space="preserve"> </w:t>
      </w:r>
    </w:p>
    <w:p w14:paraId="1C7E2555" w14:textId="14E08CC4" w:rsidR="008D0E4C" w:rsidRDefault="008D0E4C" w:rsidP="00C81893">
      <w:pPr>
        <w:pStyle w:val="ListParagraph"/>
        <w:numPr>
          <w:ilvl w:val="0"/>
          <w:numId w:val="3"/>
        </w:numPr>
        <w:rPr>
          <w:rFonts w:ascii="Tahoma" w:hAnsi="Tahoma" w:cs="Tahoma"/>
          <w:sz w:val="28"/>
          <w:szCs w:val="28"/>
        </w:rPr>
      </w:pPr>
      <w:r>
        <w:rPr>
          <w:rFonts w:ascii="Tahoma" w:hAnsi="Tahoma" w:cs="Tahoma"/>
          <w:sz w:val="28"/>
          <w:szCs w:val="28"/>
        </w:rPr>
        <w:t xml:space="preserve">Sensory Circuits </w:t>
      </w:r>
    </w:p>
    <w:p w14:paraId="058502EA" w14:textId="00532CFA" w:rsidR="00D0737A" w:rsidRDefault="00D0737A" w:rsidP="00C81893">
      <w:pPr>
        <w:pStyle w:val="ListParagraph"/>
        <w:numPr>
          <w:ilvl w:val="0"/>
          <w:numId w:val="3"/>
        </w:numPr>
        <w:rPr>
          <w:rFonts w:ascii="Tahoma" w:hAnsi="Tahoma" w:cs="Tahoma"/>
          <w:sz w:val="28"/>
          <w:szCs w:val="28"/>
        </w:rPr>
      </w:pPr>
      <w:r>
        <w:rPr>
          <w:rFonts w:ascii="Tahoma" w:hAnsi="Tahoma" w:cs="Tahoma"/>
          <w:sz w:val="28"/>
          <w:szCs w:val="28"/>
        </w:rPr>
        <w:t>Rainbow L</w:t>
      </w:r>
      <w:r w:rsidR="00A91A5A">
        <w:rPr>
          <w:rFonts w:ascii="Tahoma" w:hAnsi="Tahoma" w:cs="Tahoma"/>
          <w:sz w:val="28"/>
          <w:szCs w:val="28"/>
        </w:rPr>
        <w:t xml:space="preserve">earners </w:t>
      </w:r>
    </w:p>
    <w:p w14:paraId="060608FE" w14:textId="51AD0750" w:rsidR="00C17932" w:rsidRDefault="00C17932" w:rsidP="00C81893">
      <w:pPr>
        <w:pStyle w:val="ListParagraph"/>
        <w:numPr>
          <w:ilvl w:val="0"/>
          <w:numId w:val="3"/>
        </w:numPr>
        <w:rPr>
          <w:rFonts w:ascii="Tahoma" w:hAnsi="Tahoma" w:cs="Tahoma"/>
          <w:sz w:val="28"/>
          <w:szCs w:val="28"/>
        </w:rPr>
      </w:pPr>
      <w:r>
        <w:rPr>
          <w:rFonts w:ascii="Tahoma" w:hAnsi="Tahoma" w:cs="Tahoma"/>
          <w:sz w:val="28"/>
          <w:szCs w:val="28"/>
        </w:rPr>
        <w:t>Objects of Reference</w:t>
      </w:r>
    </w:p>
    <w:p w14:paraId="21A388CB" w14:textId="58171F80" w:rsidR="004B3713" w:rsidRPr="004B3713" w:rsidRDefault="00C17932" w:rsidP="004B3713">
      <w:pPr>
        <w:pStyle w:val="ListParagraph"/>
        <w:numPr>
          <w:ilvl w:val="0"/>
          <w:numId w:val="3"/>
        </w:numPr>
        <w:rPr>
          <w:rFonts w:ascii="Tahoma" w:hAnsi="Tahoma" w:cs="Tahoma"/>
          <w:sz w:val="28"/>
          <w:szCs w:val="28"/>
        </w:rPr>
      </w:pPr>
      <w:r>
        <w:rPr>
          <w:rFonts w:ascii="Tahoma" w:hAnsi="Tahoma" w:cs="Tahoma"/>
          <w:sz w:val="28"/>
          <w:szCs w:val="28"/>
        </w:rPr>
        <w:t xml:space="preserve">Zones of Regulation </w:t>
      </w:r>
    </w:p>
    <w:p w14:paraId="29B308DE" w14:textId="77777777" w:rsidR="00C81893" w:rsidRPr="00C81893" w:rsidRDefault="00C81893" w:rsidP="00C81893">
      <w:pPr>
        <w:rPr>
          <w:rFonts w:ascii="Tahoma" w:hAnsi="Tahoma" w:cs="Tahoma"/>
          <w:sz w:val="28"/>
          <w:szCs w:val="28"/>
        </w:rPr>
      </w:pPr>
      <w:r w:rsidRPr="00C81893">
        <w:rPr>
          <w:rFonts w:ascii="Tahoma" w:hAnsi="Tahoma" w:cs="Tahoma"/>
          <w:sz w:val="28"/>
          <w:szCs w:val="28"/>
        </w:rPr>
        <w:t>Your child may need to access one or more of these interventions over a variable period of time. Their progress will be monitored and class teachers will share this information with you.</w:t>
      </w:r>
    </w:p>
    <w:p w14:paraId="64696BD7" w14:textId="635811D5" w:rsidR="008D0E4C" w:rsidRDefault="008D0E4C" w:rsidP="00B76D63">
      <w:pPr>
        <w:rPr>
          <w:rFonts w:ascii="Tahoma" w:hAnsi="Tahoma" w:cs="Tahoma"/>
          <w:b/>
          <w:sz w:val="28"/>
          <w:szCs w:val="28"/>
        </w:rPr>
      </w:pPr>
    </w:p>
    <w:p w14:paraId="44B10C5E" w14:textId="0A2043B3" w:rsidR="00C17932" w:rsidRDefault="00C17932" w:rsidP="00B76D63">
      <w:pPr>
        <w:rPr>
          <w:rFonts w:ascii="Tahoma" w:hAnsi="Tahoma" w:cs="Tahoma"/>
          <w:b/>
          <w:sz w:val="28"/>
          <w:szCs w:val="28"/>
        </w:rPr>
      </w:pPr>
    </w:p>
    <w:p w14:paraId="0967B5B3" w14:textId="77777777" w:rsidR="00345848" w:rsidRDefault="00345848" w:rsidP="00B76D63">
      <w:pPr>
        <w:rPr>
          <w:rFonts w:ascii="Tahoma" w:hAnsi="Tahoma" w:cs="Tahoma"/>
          <w:b/>
          <w:sz w:val="28"/>
          <w:szCs w:val="28"/>
        </w:rPr>
      </w:pPr>
    </w:p>
    <w:p w14:paraId="5B029E58" w14:textId="49769DF8" w:rsidR="009A1BF4" w:rsidRDefault="00FB765E" w:rsidP="00B76D63">
      <w:pPr>
        <w:rPr>
          <w:rFonts w:ascii="Tahoma" w:hAnsi="Tahoma" w:cs="Tahoma"/>
          <w:b/>
          <w:sz w:val="28"/>
          <w:szCs w:val="28"/>
        </w:rPr>
      </w:pPr>
      <w:r>
        <w:rPr>
          <w:rFonts w:ascii="Tahoma" w:hAnsi="Tahoma" w:cs="Tahoma"/>
          <w:b/>
          <w:sz w:val="28"/>
          <w:szCs w:val="28"/>
        </w:rPr>
        <w:lastRenderedPageBreak/>
        <w:t xml:space="preserve">Nurture Support </w:t>
      </w:r>
    </w:p>
    <w:p w14:paraId="14492E15" w14:textId="5B295115" w:rsidR="005761D0" w:rsidRDefault="00FB765E" w:rsidP="00B76D63">
      <w:pPr>
        <w:rPr>
          <w:rFonts w:ascii="Tahoma" w:hAnsi="Tahoma" w:cs="Tahoma"/>
          <w:sz w:val="28"/>
          <w:szCs w:val="28"/>
        </w:rPr>
      </w:pPr>
      <w:r>
        <w:rPr>
          <w:rFonts w:ascii="Tahoma" w:hAnsi="Tahoma" w:cs="Tahoma"/>
          <w:sz w:val="28"/>
          <w:szCs w:val="28"/>
        </w:rPr>
        <w:t xml:space="preserve">We have developed a programme of small group, nurture support for children who struggle to access the curriculum and to support children with specific and complex needs. </w:t>
      </w:r>
      <w:r w:rsidR="004B3713">
        <w:rPr>
          <w:rFonts w:ascii="Tahoma" w:hAnsi="Tahoma" w:cs="Tahoma"/>
          <w:sz w:val="28"/>
          <w:szCs w:val="28"/>
        </w:rPr>
        <w:t xml:space="preserve">Activities such as </w:t>
      </w:r>
      <w:r>
        <w:rPr>
          <w:rFonts w:ascii="Tahoma" w:hAnsi="Tahoma" w:cs="Tahoma"/>
          <w:sz w:val="28"/>
          <w:szCs w:val="28"/>
        </w:rPr>
        <w:t xml:space="preserve">Forest Schools </w:t>
      </w:r>
      <w:r w:rsidR="00345848">
        <w:rPr>
          <w:rFonts w:ascii="Tahoma" w:hAnsi="Tahoma" w:cs="Tahoma"/>
          <w:sz w:val="28"/>
          <w:szCs w:val="28"/>
        </w:rPr>
        <w:t xml:space="preserve">and Rainbow Learners </w:t>
      </w:r>
      <w:r>
        <w:rPr>
          <w:rFonts w:ascii="Tahoma" w:hAnsi="Tahoma" w:cs="Tahoma"/>
          <w:sz w:val="28"/>
          <w:szCs w:val="28"/>
        </w:rPr>
        <w:t xml:space="preserve">are </w:t>
      </w:r>
      <w:r w:rsidR="005761D0">
        <w:rPr>
          <w:rFonts w:ascii="Tahoma" w:hAnsi="Tahoma" w:cs="Tahoma"/>
          <w:sz w:val="28"/>
          <w:szCs w:val="28"/>
        </w:rPr>
        <w:t xml:space="preserve">nurturing </w:t>
      </w:r>
      <w:r>
        <w:rPr>
          <w:rFonts w:ascii="Tahoma" w:hAnsi="Tahoma" w:cs="Tahoma"/>
          <w:sz w:val="28"/>
          <w:szCs w:val="28"/>
        </w:rPr>
        <w:t>and are</w:t>
      </w:r>
      <w:r w:rsidR="005761D0">
        <w:rPr>
          <w:rFonts w:ascii="Tahoma" w:hAnsi="Tahoma" w:cs="Tahoma"/>
          <w:sz w:val="28"/>
          <w:szCs w:val="28"/>
        </w:rPr>
        <w:t xml:space="preserve"> designed to allow children to </w:t>
      </w:r>
      <w:r>
        <w:rPr>
          <w:rFonts w:ascii="Tahoma" w:hAnsi="Tahoma" w:cs="Tahoma"/>
          <w:sz w:val="28"/>
          <w:szCs w:val="28"/>
        </w:rPr>
        <w:t>take part in active learning in small groups. Small development steps and social achievements are celebrated.</w:t>
      </w:r>
    </w:p>
    <w:p w14:paraId="44E871BC" w14:textId="5B188C29" w:rsidR="005761D0" w:rsidRPr="005761D0" w:rsidRDefault="00FB765E" w:rsidP="00B76D63">
      <w:pPr>
        <w:rPr>
          <w:rFonts w:ascii="Tahoma" w:hAnsi="Tahoma" w:cs="Tahoma"/>
          <w:sz w:val="28"/>
          <w:szCs w:val="28"/>
        </w:rPr>
      </w:pPr>
      <w:r>
        <w:rPr>
          <w:rFonts w:ascii="Tahoma" w:hAnsi="Tahoma" w:cs="Tahoma"/>
          <w:sz w:val="28"/>
          <w:szCs w:val="28"/>
        </w:rPr>
        <w:t>A</w:t>
      </w:r>
      <w:r w:rsidR="005761D0">
        <w:rPr>
          <w:rFonts w:ascii="Tahoma" w:hAnsi="Tahoma" w:cs="Tahoma"/>
          <w:sz w:val="28"/>
          <w:szCs w:val="28"/>
        </w:rPr>
        <w:t>s an inclusive school</w:t>
      </w:r>
      <w:r w:rsidR="00345848">
        <w:rPr>
          <w:rFonts w:ascii="Tahoma" w:hAnsi="Tahoma" w:cs="Tahoma"/>
          <w:sz w:val="28"/>
          <w:szCs w:val="28"/>
        </w:rPr>
        <w:t>,</w:t>
      </w:r>
      <w:r w:rsidR="005761D0">
        <w:rPr>
          <w:rFonts w:ascii="Tahoma" w:hAnsi="Tahoma" w:cs="Tahoma"/>
          <w:sz w:val="28"/>
          <w:szCs w:val="28"/>
        </w:rPr>
        <w:t xml:space="preserve"> the children in the </w:t>
      </w:r>
      <w:r>
        <w:rPr>
          <w:rFonts w:ascii="Tahoma" w:hAnsi="Tahoma" w:cs="Tahoma"/>
          <w:sz w:val="28"/>
          <w:szCs w:val="28"/>
        </w:rPr>
        <w:t>nurture support also a</w:t>
      </w:r>
      <w:r w:rsidR="005761D0">
        <w:rPr>
          <w:rFonts w:ascii="Tahoma" w:hAnsi="Tahoma" w:cs="Tahoma"/>
          <w:sz w:val="28"/>
          <w:szCs w:val="28"/>
        </w:rPr>
        <w:t>ccess mainstream education appropriate to their individual needs. This develop</w:t>
      </w:r>
      <w:r w:rsidR="00F84467">
        <w:rPr>
          <w:rFonts w:ascii="Tahoma" w:hAnsi="Tahoma" w:cs="Tahoma"/>
          <w:sz w:val="28"/>
          <w:szCs w:val="28"/>
        </w:rPr>
        <w:t>s</w:t>
      </w:r>
      <w:r w:rsidR="005761D0">
        <w:rPr>
          <w:rFonts w:ascii="Tahoma" w:hAnsi="Tahoma" w:cs="Tahoma"/>
          <w:sz w:val="28"/>
          <w:szCs w:val="28"/>
        </w:rPr>
        <w:t xml:space="preserve"> their confidence to </w:t>
      </w:r>
      <w:r w:rsidR="00F84467">
        <w:rPr>
          <w:rFonts w:ascii="Tahoma" w:hAnsi="Tahoma" w:cs="Tahoma"/>
          <w:sz w:val="28"/>
          <w:szCs w:val="28"/>
        </w:rPr>
        <w:t>engage</w:t>
      </w:r>
      <w:r w:rsidR="005761D0">
        <w:rPr>
          <w:rFonts w:ascii="Tahoma" w:hAnsi="Tahoma" w:cs="Tahoma"/>
          <w:sz w:val="28"/>
          <w:szCs w:val="28"/>
        </w:rPr>
        <w:t xml:space="preserve"> and learn with their peers and provides excellent opportunities to access other areas of the curriculum. </w:t>
      </w:r>
    </w:p>
    <w:p w14:paraId="746DACCA" w14:textId="2798872B" w:rsidR="00DB4B1C" w:rsidRPr="00DB4B1C" w:rsidRDefault="00DB4B1C" w:rsidP="00DB4B1C">
      <w:pPr>
        <w:rPr>
          <w:rFonts w:ascii="Tahoma" w:hAnsi="Tahoma" w:cs="Tahoma"/>
          <w:sz w:val="28"/>
          <w:szCs w:val="28"/>
        </w:rPr>
      </w:pPr>
      <w:r w:rsidRPr="00DB4B1C">
        <w:rPr>
          <w:rFonts w:ascii="Tahoma" w:hAnsi="Tahoma" w:cs="Tahoma"/>
          <w:b/>
          <w:bCs/>
          <w:sz w:val="28"/>
          <w:szCs w:val="28"/>
        </w:rPr>
        <w:t>What suppo</w:t>
      </w:r>
      <w:r w:rsidR="00F84467">
        <w:rPr>
          <w:rFonts w:ascii="Tahoma" w:hAnsi="Tahoma" w:cs="Tahoma"/>
          <w:b/>
          <w:bCs/>
          <w:sz w:val="28"/>
          <w:szCs w:val="28"/>
        </w:rPr>
        <w:t>rt will there be for my child or young person’s overall well-</w:t>
      </w:r>
      <w:r w:rsidRPr="00DB4B1C">
        <w:rPr>
          <w:rFonts w:ascii="Tahoma" w:hAnsi="Tahoma" w:cs="Tahoma"/>
          <w:b/>
          <w:bCs/>
          <w:sz w:val="28"/>
          <w:szCs w:val="28"/>
        </w:rPr>
        <w:t>being and social, emotional and behavioural development?</w:t>
      </w:r>
    </w:p>
    <w:p w14:paraId="396B230E" w14:textId="77777777" w:rsidR="00482D55" w:rsidRDefault="00DB4B1C" w:rsidP="00482D55">
      <w:pPr>
        <w:pStyle w:val="ListParagraph"/>
        <w:numPr>
          <w:ilvl w:val="0"/>
          <w:numId w:val="7"/>
        </w:numPr>
        <w:spacing w:after="0"/>
        <w:rPr>
          <w:rFonts w:ascii="Tahoma" w:hAnsi="Tahoma" w:cs="Tahoma"/>
          <w:sz w:val="28"/>
          <w:szCs w:val="28"/>
        </w:rPr>
      </w:pPr>
      <w:r w:rsidRPr="00482D55">
        <w:rPr>
          <w:rFonts w:ascii="Tahoma" w:hAnsi="Tahoma" w:cs="Tahoma"/>
          <w:sz w:val="28"/>
          <w:szCs w:val="28"/>
        </w:rPr>
        <w:t xml:space="preserve">We work closely with the Morley Cluster to provide support for children and families, including counselling, </w:t>
      </w:r>
      <w:r w:rsidR="00E924C6">
        <w:rPr>
          <w:rFonts w:ascii="Tahoma" w:hAnsi="Tahoma" w:cs="Tahoma"/>
          <w:sz w:val="28"/>
          <w:szCs w:val="28"/>
        </w:rPr>
        <w:t>well-being therapeutic work</w:t>
      </w:r>
      <w:r w:rsidRPr="00482D55">
        <w:rPr>
          <w:rFonts w:ascii="Tahoma" w:hAnsi="Tahoma" w:cs="Tahoma"/>
          <w:sz w:val="28"/>
          <w:szCs w:val="28"/>
        </w:rPr>
        <w:t xml:space="preserve"> and speech therapy support.  </w:t>
      </w:r>
    </w:p>
    <w:p w14:paraId="3B4D32CF" w14:textId="23DE63F3" w:rsidR="00DB4B1C" w:rsidRPr="0018233B" w:rsidRDefault="00F84467" w:rsidP="00482D55">
      <w:pPr>
        <w:pStyle w:val="ListParagraph"/>
        <w:numPr>
          <w:ilvl w:val="0"/>
          <w:numId w:val="7"/>
        </w:numPr>
        <w:spacing w:after="0"/>
        <w:rPr>
          <w:rFonts w:ascii="Tahoma" w:hAnsi="Tahoma" w:cs="Tahoma"/>
          <w:sz w:val="28"/>
          <w:szCs w:val="28"/>
        </w:rPr>
      </w:pPr>
      <w:r w:rsidRPr="0018233B">
        <w:rPr>
          <w:rFonts w:ascii="Tahoma" w:hAnsi="Tahoma" w:cs="Tahoma"/>
          <w:sz w:val="28"/>
          <w:szCs w:val="28"/>
        </w:rPr>
        <w:t>We</w:t>
      </w:r>
      <w:r w:rsidR="00DB4B1C" w:rsidRPr="0018233B">
        <w:rPr>
          <w:rFonts w:ascii="Tahoma" w:hAnsi="Tahoma" w:cs="Tahoma"/>
          <w:sz w:val="28"/>
          <w:szCs w:val="28"/>
        </w:rPr>
        <w:t xml:space="preserve"> </w:t>
      </w:r>
      <w:r w:rsidR="0058628C" w:rsidRPr="0018233B">
        <w:rPr>
          <w:rFonts w:ascii="Tahoma" w:hAnsi="Tahoma" w:cs="Tahoma"/>
          <w:sz w:val="28"/>
          <w:szCs w:val="28"/>
        </w:rPr>
        <w:t>can access support from the local C</w:t>
      </w:r>
      <w:r w:rsidR="00DB4B1C" w:rsidRPr="0018233B">
        <w:rPr>
          <w:rFonts w:ascii="Tahoma" w:hAnsi="Tahoma" w:cs="Tahoma"/>
          <w:sz w:val="28"/>
          <w:szCs w:val="28"/>
        </w:rPr>
        <w:t xml:space="preserve">hildren’s Centre </w:t>
      </w:r>
    </w:p>
    <w:p w14:paraId="48FE60B6" w14:textId="79488CE2" w:rsidR="00DB4B1C" w:rsidRDefault="00482D55" w:rsidP="00482D55">
      <w:pPr>
        <w:pStyle w:val="ListParagraph"/>
        <w:numPr>
          <w:ilvl w:val="0"/>
          <w:numId w:val="7"/>
        </w:numPr>
        <w:spacing w:after="0"/>
        <w:rPr>
          <w:rFonts w:ascii="Tahoma" w:hAnsi="Tahoma" w:cs="Tahoma"/>
          <w:sz w:val="28"/>
          <w:szCs w:val="28"/>
        </w:rPr>
      </w:pPr>
      <w:r w:rsidRPr="00482D55">
        <w:rPr>
          <w:rFonts w:ascii="Tahoma" w:hAnsi="Tahoma" w:cs="Tahoma"/>
          <w:sz w:val="28"/>
          <w:szCs w:val="28"/>
        </w:rPr>
        <w:t>We</w:t>
      </w:r>
      <w:r w:rsidR="00DB4B1C" w:rsidRPr="00482D55">
        <w:rPr>
          <w:rFonts w:ascii="Tahoma" w:hAnsi="Tahoma" w:cs="Tahoma"/>
          <w:sz w:val="28"/>
          <w:szCs w:val="28"/>
        </w:rPr>
        <w:t xml:space="preserve"> have two learning mentors</w:t>
      </w:r>
      <w:r w:rsidR="00A040D3">
        <w:rPr>
          <w:rFonts w:ascii="Tahoma" w:hAnsi="Tahoma" w:cs="Tahoma"/>
          <w:sz w:val="28"/>
          <w:szCs w:val="28"/>
        </w:rPr>
        <w:t xml:space="preserve">, </w:t>
      </w:r>
      <w:r w:rsidR="00FB765E">
        <w:rPr>
          <w:rFonts w:ascii="Tahoma" w:hAnsi="Tahoma" w:cs="Tahoma"/>
          <w:sz w:val="28"/>
          <w:szCs w:val="28"/>
        </w:rPr>
        <w:t>Mrs Tindale and Mrs Hutchinson</w:t>
      </w:r>
      <w:r w:rsidR="00A040D3">
        <w:rPr>
          <w:rFonts w:ascii="Tahoma" w:hAnsi="Tahoma" w:cs="Tahoma"/>
          <w:sz w:val="28"/>
          <w:szCs w:val="28"/>
        </w:rPr>
        <w:t xml:space="preserve">, </w:t>
      </w:r>
      <w:r w:rsidR="00DB4B1C" w:rsidRPr="00482D55">
        <w:rPr>
          <w:rFonts w:ascii="Tahoma" w:hAnsi="Tahoma" w:cs="Tahoma"/>
          <w:sz w:val="28"/>
          <w:szCs w:val="28"/>
        </w:rPr>
        <w:t>in school who work with children and families to provide emotional and pastoral support.</w:t>
      </w:r>
    </w:p>
    <w:p w14:paraId="5BBFCA1D" w14:textId="51427317" w:rsidR="00FB765E" w:rsidRDefault="00FB765E" w:rsidP="00482D55">
      <w:pPr>
        <w:pStyle w:val="ListParagraph"/>
        <w:numPr>
          <w:ilvl w:val="0"/>
          <w:numId w:val="7"/>
        </w:numPr>
        <w:spacing w:after="0"/>
        <w:rPr>
          <w:rFonts w:ascii="Tahoma" w:hAnsi="Tahoma" w:cs="Tahoma"/>
          <w:sz w:val="28"/>
          <w:szCs w:val="28"/>
        </w:rPr>
      </w:pPr>
      <w:r>
        <w:rPr>
          <w:rFonts w:ascii="Tahoma" w:hAnsi="Tahoma" w:cs="Tahoma"/>
          <w:sz w:val="28"/>
          <w:szCs w:val="28"/>
        </w:rPr>
        <w:t>We have an Inclusion</w:t>
      </w:r>
      <w:r w:rsidR="00D0737A">
        <w:rPr>
          <w:rFonts w:ascii="Tahoma" w:hAnsi="Tahoma" w:cs="Tahoma"/>
          <w:sz w:val="28"/>
          <w:szCs w:val="28"/>
        </w:rPr>
        <w:t xml:space="preserve"> Team, </w:t>
      </w:r>
      <w:r>
        <w:rPr>
          <w:rFonts w:ascii="Tahoma" w:hAnsi="Tahoma" w:cs="Tahoma"/>
          <w:sz w:val="28"/>
          <w:szCs w:val="28"/>
        </w:rPr>
        <w:t>Mrs Horsfall</w:t>
      </w:r>
      <w:r w:rsidR="004B7A21">
        <w:rPr>
          <w:rFonts w:ascii="Tahoma" w:hAnsi="Tahoma" w:cs="Tahoma"/>
          <w:sz w:val="28"/>
          <w:szCs w:val="28"/>
        </w:rPr>
        <w:t xml:space="preserve"> and</w:t>
      </w:r>
      <w:r w:rsidR="004B3713">
        <w:rPr>
          <w:rFonts w:ascii="Tahoma" w:hAnsi="Tahoma" w:cs="Tahoma"/>
          <w:sz w:val="28"/>
          <w:szCs w:val="28"/>
        </w:rPr>
        <w:t xml:space="preserve"> </w:t>
      </w:r>
      <w:r w:rsidR="00D0737A">
        <w:rPr>
          <w:rFonts w:ascii="Tahoma" w:hAnsi="Tahoma" w:cs="Tahoma"/>
          <w:sz w:val="28"/>
          <w:szCs w:val="28"/>
        </w:rPr>
        <w:t>Mr Bibb</w:t>
      </w:r>
      <w:r w:rsidR="004B3713">
        <w:rPr>
          <w:rFonts w:ascii="Tahoma" w:hAnsi="Tahoma" w:cs="Tahoma"/>
          <w:sz w:val="28"/>
          <w:szCs w:val="28"/>
        </w:rPr>
        <w:t>,</w:t>
      </w:r>
      <w:r>
        <w:rPr>
          <w:rFonts w:ascii="Tahoma" w:hAnsi="Tahoma" w:cs="Tahoma"/>
          <w:sz w:val="28"/>
          <w:szCs w:val="28"/>
        </w:rPr>
        <w:t xml:space="preserve"> who provide support to all SEND children and </w:t>
      </w:r>
      <w:r w:rsidR="00D0737A">
        <w:rPr>
          <w:rFonts w:ascii="Tahoma" w:hAnsi="Tahoma" w:cs="Tahoma"/>
          <w:sz w:val="28"/>
          <w:szCs w:val="28"/>
        </w:rPr>
        <w:t xml:space="preserve">who </w:t>
      </w:r>
      <w:r>
        <w:rPr>
          <w:rFonts w:ascii="Tahoma" w:hAnsi="Tahoma" w:cs="Tahoma"/>
          <w:sz w:val="28"/>
          <w:szCs w:val="28"/>
        </w:rPr>
        <w:t>provides some specific interventions, for example; social stories,</w:t>
      </w:r>
      <w:r w:rsidR="004B3713">
        <w:rPr>
          <w:rFonts w:ascii="Tahoma" w:hAnsi="Tahoma" w:cs="Tahoma"/>
          <w:sz w:val="28"/>
          <w:szCs w:val="28"/>
        </w:rPr>
        <w:t xml:space="preserve"> emotional check-ins,</w:t>
      </w:r>
      <w:r>
        <w:rPr>
          <w:rFonts w:ascii="Tahoma" w:hAnsi="Tahoma" w:cs="Tahoma"/>
          <w:sz w:val="28"/>
          <w:szCs w:val="28"/>
        </w:rPr>
        <w:t xml:space="preserve"> sensory circuits</w:t>
      </w:r>
      <w:r w:rsidR="00D0737A">
        <w:rPr>
          <w:rFonts w:ascii="Tahoma" w:hAnsi="Tahoma" w:cs="Tahoma"/>
          <w:sz w:val="28"/>
          <w:szCs w:val="28"/>
        </w:rPr>
        <w:t xml:space="preserve">, </w:t>
      </w:r>
      <w:r w:rsidR="004B3713">
        <w:rPr>
          <w:rFonts w:ascii="Tahoma" w:hAnsi="Tahoma" w:cs="Tahoma"/>
          <w:sz w:val="28"/>
          <w:szCs w:val="28"/>
        </w:rPr>
        <w:t xml:space="preserve">Zones of Regulation </w:t>
      </w:r>
      <w:r>
        <w:rPr>
          <w:rFonts w:ascii="Tahoma" w:hAnsi="Tahoma" w:cs="Tahoma"/>
          <w:sz w:val="28"/>
          <w:szCs w:val="28"/>
        </w:rPr>
        <w:t xml:space="preserve">or support to access mainstream learning. </w:t>
      </w:r>
    </w:p>
    <w:p w14:paraId="32F0D9D7" w14:textId="1DFD0F57" w:rsidR="00482D55" w:rsidRPr="00482D55" w:rsidRDefault="00ED7F00" w:rsidP="00482D55">
      <w:pPr>
        <w:pStyle w:val="ListParagraph"/>
        <w:numPr>
          <w:ilvl w:val="0"/>
          <w:numId w:val="7"/>
        </w:numPr>
        <w:spacing w:after="0"/>
        <w:rPr>
          <w:rFonts w:ascii="Tahoma" w:hAnsi="Tahoma" w:cs="Tahoma"/>
          <w:sz w:val="28"/>
          <w:szCs w:val="28"/>
        </w:rPr>
      </w:pPr>
      <w:r>
        <w:rPr>
          <w:rFonts w:ascii="Tahoma" w:hAnsi="Tahoma" w:cs="Tahoma"/>
          <w:sz w:val="28"/>
          <w:szCs w:val="28"/>
        </w:rPr>
        <w:t>M</w:t>
      </w:r>
      <w:r w:rsidR="00A040D3">
        <w:rPr>
          <w:rFonts w:ascii="Tahoma" w:hAnsi="Tahoma" w:cs="Tahoma"/>
          <w:sz w:val="28"/>
          <w:szCs w:val="28"/>
        </w:rPr>
        <w:t>iss Holland</w:t>
      </w:r>
      <w:r>
        <w:rPr>
          <w:rFonts w:ascii="Tahoma" w:hAnsi="Tahoma" w:cs="Tahoma"/>
          <w:sz w:val="28"/>
          <w:szCs w:val="28"/>
        </w:rPr>
        <w:t xml:space="preserve"> </w:t>
      </w:r>
      <w:r w:rsidR="00482D55">
        <w:rPr>
          <w:rFonts w:ascii="Tahoma" w:hAnsi="Tahoma" w:cs="Tahoma"/>
          <w:sz w:val="28"/>
          <w:szCs w:val="28"/>
        </w:rPr>
        <w:t>monitors behaviour closely in school and has regular meetings with support</w:t>
      </w:r>
      <w:r w:rsidR="008B5A55">
        <w:rPr>
          <w:rFonts w:ascii="Tahoma" w:hAnsi="Tahoma" w:cs="Tahoma"/>
          <w:sz w:val="28"/>
          <w:szCs w:val="28"/>
        </w:rPr>
        <w:t xml:space="preserve"> staff and teachers to discuss</w:t>
      </w:r>
      <w:r w:rsidR="00482D55">
        <w:rPr>
          <w:rFonts w:ascii="Tahoma" w:hAnsi="Tahoma" w:cs="Tahoma"/>
          <w:sz w:val="28"/>
          <w:szCs w:val="28"/>
        </w:rPr>
        <w:t xml:space="preserve"> children’s social, emotional and mental health. </w:t>
      </w:r>
    </w:p>
    <w:p w14:paraId="124AB83E" w14:textId="25AD1AAD" w:rsidR="007E4317" w:rsidRDefault="007E4317" w:rsidP="00B76D63">
      <w:pPr>
        <w:rPr>
          <w:rFonts w:ascii="Tahoma" w:hAnsi="Tahoma" w:cs="Tahoma"/>
          <w:b/>
          <w:sz w:val="28"/>
          <w:szCs w:val="28"/>
        </w:rPr>
      </w:pPr>
    </w:p>
    <w:p w14:paraId="5EAD000C" w14:textId="578AEBBA" w:rsidR="00482D55" w:rsidRDefault="00482D55" w:rsidP="00B76D63">
      <w:pPr>
        <w:rPr>
          <w:rFonts w:ascii="Tahoma" w:hAnsi="Tahoma" w:cs="Tahoma"/>
          <w:b/>
          <w:sz w:val="28"/>
          <w:szCs w:val="28"/>
        </w:rPr>
      </w:pPr>
      <w:r>
        <w:rPr>
          <w:rFonts w:ascii="Tahoma" w:hAnsi="Tahoma" w:cs="Tahoma"/>
          <w:b/>
          <w:sz w:val="28"/>
          <w:szCs w:val="28"/>
        </w:rPr>
        <w:lastRenderedPageBreak/>
        <w:t>What policies support my child with SEND?</w:t>
      </w:r>
    </w:p>
    <w:p w14:paraId="18CA0D05" w14:textId="77777777" w:rsidR="00482D55" w:rsidRDefault="00482D55" w:rsidP="00482D55">
      <w:pPr>
        <w:spacing w:after="0"/>
        <w:rPr>
          <w:rFonts w:ascii="Tahoma" w:hAnsi="Tahoma" w:cs="Tahoma"/>
          <w:sz w:val="28"/>
          <w:szCs w:val="28"/>
        </w:rPr>
      </w:pPr>
      <w:r w:rsidRPr="00482D55">
        <w:rPr>
          <w:rFonts w:ascii="Tahoma" w:hAnsi="Tahoma" w:cs="Tahoma"/>
          <w:sz w:val="28"/>
          <w:szCs w:val="28"/>
        </w:rPr>
        <w:t xml:space="preserve">The following policies are in place and copies are available on the school website; </w:t>
      </w:r>
    </w:p>
    <w:p w14:paraId="205ACF65" w14:textId="77777777" w:rsidR="00482D55" w:rsidRDefault="00482D55" w:rsidP="00482D55">
      <w:pPr>
        <w:pStyle w:val="ListParagraph"/>
        <w:numPr>
          <w:ilvl w:val="0"/>
          <w:numId w:val="8"/>
        </w:numPr>
        <w:spacing w:after="0"/>
        <w:rPr>
          <w:rFonts w:ascii="Tahoma" w:hAnsi="Tahoma" w:cs="Tahoma"/>
          <w:sz w:val="28"/>
          <w:szCs w:val="28"/>
        </w:rPr>
      </w:pPr>
      <w:r w:rsidRPr="00482D55">
        <w:rPr>
          <w:rFonts w:ascii="Tahoma" w:hAnsi="Tahoma" w:cs="Tahoma"/>
          <w:noProof/>
          <w:sz w:val="28"/>
          <w:szCs w:val="28"/>
          <w:lang w:eastAsia="en-GB"/>
        </w:rPr>
        <mc:AlternateContent>
          <mc:Choice Requires="wps">
            <w:drawing>
              <wp:anchor distT="45720" distB="45720" distL="114300" distR="114300" simplePos="0" relativeHeight="251661312" behindDoc="0" locked="0" layoutInCell="1" allowOverlap="1" wp14:anchorId="20573258" wp14:editId="4C331F94">
                <wp:simplePos x="0" y="0"/>
                <wp:positionH relativeFrom="column">
                  <wp:posOffset>5158740</wp:posOffset>
                </wp:positionH>
                <wp:positionV relativeFrom="paragraph">
                  <wp:posOffset>9525</wp:posOffset>
                </wp:positionV>
                <wp:extent cx="2360930" cy="18288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28800"/>
                        </a:xfrm>
                        <a:prstGeom prst="rect">
                          <a:avLst/>
                        </a:prstGeom>
                        <a:solidFill>
                          <a:srgbClr val="FFFFFF"/>
                        </a:solidFill>
                        <a:ln w="9525">
                          <a:noFill/>
                          <a:miter lim="800000"/>
                          <a:headEnd/>
                          <a:tailEnd/>
                        </a:ln>
                      </wps:spPr>
                      <wps:txbx>
                        <w:txbxContent>
                          <w:p w14:paraId="738610EB" w14:textId="77777777" w:rsidR="00F84467" w:rsidRDefault="00F84467" w:rsidP="00482D55">
                            <w:pPr>
                              <w:jc w:val="center"/>
                            </w:pPr>
                            <w:r>
                              <w:rPr>
                                <w:noProof/>
                                <w:lang w:eastAsia="en-GB"/>
                              </w:rPr>
                              <w:drawing>
                                <wp:inline distT="0" distB="0" distL="0" distR="0" wp14:anchorId="2879B92C" wp14:editId="07777777">
                                  <wp:extent cx="1981200" cy="17284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ks[1].jpg"/>
                                          <pic:cNvPicPr/>
                                        </pic:nvPicPr>
                                        <pic:blipFill>
                                          <a:blip r:embed="rId22">
                                            <a:extLst>
                                              <a:ext uri="{28A0092B-C50C-407E-A947-70E740481C1C}">
                                                <a14:useLocalDpi xmlns:a14="http://schemas.microsoft.com/office/drawing/2010/main" val="0"/>
                                              </a:ext>
                                            </a:extLst>
                                          </a:blip>
                                          <a:stretch>
                                            <a:fillRect/>
                                          </a:stretch>
                                        </pic:blipFill>
                                        <pic:spPr>
                                          <a:xfrm>
                                            <a:off x="0" y="0"/>
                                            <a:ext cx="1981200" cy="172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573258" id="_x0000_s1032" type="#_x0000_t202" style="position:absolute;left:0;text-align:left;margin-left:406.2pt;margin-top:.75pt;width:185.9pt;height:2in;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DZEgIAAP4DAAAOAAAAZHJzL2Uyb0RvYy54bWysU9uO2yAQfa/Uf0C8N3a8SZp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" stroked="f">
                <v:textbox>
                  <w:txbxContent>
                    <w:p w14:paraId="738610EB" w14:textId="77777777" w:rsidR="00F84467" w:rsidRDefault="00F84467" w:rsidP="00482D55">
                      <w:pPr>
                        <w:jc w:val="center"/>
                      </w:pPr>
                      <w:r>
                        <w:rPr>
                          <w:noProof/>
                          <w:lang w:eastAsia="en-GB"/>
                        </w:rPr>
                        <w:drawing>
                          <wp:inline distT="0" distB="0" distL="0" distR="0" wp14:anchorId="2879B92C" wp14:editId="07777777">
                            <wp:extent cx="1981200" cy="17284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ks[1].jpg"/>
                                    <pic:cNvPicPr/>
                                  </pic:nvPicPr>
                                  <pic:blipFill>
                                    <a:blip r:embed="rId23">
                                      <a:extLst>
                                        <a:ext uri="{28A0092B-C50C-407E-A947-70E740481C1C}">
                                          <a14:useLocalDpi xmlns:a14="http://schemas.microsoft.com/office/drawing/2010/main" val="0"/>
                                        </a:ext>
                                      </a:extLst>
                                    </a:blip>
                                    <a:stretch>
                                      <a:fillRect/>
                                    </a:stretch>
                                  </pic:blipFill>
                                  <pic:spPr>
                                    <a:xfrm>
                                      <a:off x="0" y="0"/>
                                      <a:ext cx="1981200" cy="1728470"/>
                                    </a:xfrm>
                                    <a:prstGeom prst="rect">
                                      <a:avLst/>
                                    </a:prstGeom>
                                  </pic:spPr>
                                </pic:pic>
                              </a:graphicData>
                            </a:graphic>
                          </wp:inline>
                        </w:drawing>
                      </w:r>
                    </w:p>
                  </w:txbxContent>
                </v:textbox>
                <w10:wrap type="square"/>
              </v:shape>
            </w:pict>
          </mc:Fallback>
        </mc:AlternateContent>
      </w:r>
      <w:r>
        <w:rPr>
          <w:rFonts w:ascii="Tahoma" w:hAnsi="Tahoma" w:cs="Tahoma"/>
          <w:sz w:val="28"/>
          <w:szCs w:val="28"/>
        </w:rPr>
        <w:t>Behaviour</w:t>
      </w:r>
    </w:p>
    <w:p w14:paraId="43B70E74" w14:textId="77777777" w:rsidR="00482D55" w:rsidRDefault="00482D55" w:rsidP="00482D55">
      <w:pPr>
        <w:pStyle w:val="ListParagraph"/>
        <w:numPr>
          <w:ilvl w:val="0"/>
          <w:numId w:val="8"/>
        </w:numPr>
        <w:spacing w:after="0"/>
        <w:rPr>
          <w:rFonts w:ascii="Tahoma" w:hAnsi="Tahoma" w:cs="Tahoma"/>
          <w:sz w:val="28"/>
          <w:szCs w:val="28"/>
        </w:rPr>
      </w:pPr>
      <w:r>
        <w:rPr>
          <w:rFonts w:ascii="Tahoma" w:hAnsi="Tahoma" w:cs="Tahoma"/>
          <w:sz w:val="28"/>
          <w:szCs w:val="28"/>
        </w:rPr>
        <w:t>Child Protection</w:t>
      </w:r>
    </w:p>
    <w:p w14:paraId="751A2173" w14:textId="77777777" w:rsidR="00482D55" w:rsidRDefault="00482D55" w:rsidP="00482D55">
      <w:pPr>
        <w:pStyle w:val="ListParagraph"/>
        <w:numPr>
          <w:ilvl w:val="0"/>
          <w:numId w:val="8"/>
        </w:numPr>
        <w:spacing w:after="0"/>
        <w:rPr>
          <w:rFonts w:ascii="Tahoma" w:hAnsi="Tahoma" w:cs="Tahoma"/>
          <w:sz w:val="28"/>
          <w:szCs w:val="28"/>
        </w:rPr>
      </w:pPr>
      <w:r>
        <w:rPr>
          <w:rFonts w:ascii="Tahoma" w:hAnsi="Tahoma" w:cs="Tahoma"/>
          <w:sz w:val="28"/>
          <w:szCs w:val="28"/>
        </w:rPr>
        <w:t>Anti-Bullying</w:t>
      </w:r>
    </w:p>
    <w:p w14:paraId="4A52FE7A" w14:textId="77777777" w:rsidR="00482D55" w:rsidRDefault="00331BBF" w:rsidP="00482D55">
      <w:pPr>
        <w:pStyle w:val="ListParagraph"/>
        <w:numPr>
          <w:ilvl w:val="0"/>
          <w:numId w:val="8"/>
        </w:numPr>
        <w:spacing w:after="0"/>
        <w:rPr>
          <w:rFonts w:ascii="Tahoma" w:hAnsi="Tahoma" w:cs="Tahoma"/>
          <w:sz w:val="28"/>
          <w:szCs w:val="28"/>
        </w:rPr>
      </w:pPr>
      <w:r>
        <w:rPr>
          <w:rFonts w:ascii="Tahoma" w:hAnsi="Tahoma" w:cs="Tahoma"/>
          <w:sz w:val="28"/>
          <w:szCs w:val="28"/>
        </w:rPr>
        <w:t>Medication in school</w:t>
      </w:r>
    </w:p>
    <w:p w14:paraId="69EB895C" w14:textId="77777777" w:rsidR="00482D55" w:rsidRPr="00482D55" w:rsidRDefault="00482D55" w:rsidP="00482D55">
      <w:pPr>
        <w:pStyle w:val="ListParagraph"/>
        <w:numPr>
          <w:ilvl w:val="0"/>
          <w:numId w:val="8"/>
        </w:numPr>
        <w:spacing w:after="0"/>
        <w:rPr>
          <w:rFonts w:ascii="Tahoma" w:hAnsi="Tahoma" w:cs="Tahoma"/>
          <w:sz w:val="28"/>
          <w:szCs w:val="28"/>
        </w:rPr>
      </w:pPr>
      <w:r>
        <w:rPr>
          <w:rFonts w:ascii="Tahoma" w:hAnsi="Tahoma" w:cs="Tahoma"/>
          <w:sz w:val="28"/>
          <w:szCs w:val="28"/>
        </w:rPr>
        <w:t>Accessibility</w:t>
      </w:r>
    </w:p>
    <w:p w14:paraId="463F29E8" w14:textId="77777777" w:rsidR="00482D55" w:rsidRDefault="00482D55" w:rsidP="00B76D63">
      <w:pPr>
        <w:rPr>
          <w:rFonts w:ascii="Tahoma" w:hAnsi="Tahoma" w:cs="Tahoma"/>
          <w:b/>
          <w:sz w:val="28"/>
          <w:szCs w:val="28"/>
        </w:rPr>
      </w:pPr>
    </w:p>
    <w:p w14:paraId="6214A151" w14:textId="77777777" w:rsidR="00FC5729" w:rsidRPr="00331BBF" w:rsidRDefault="00FC5729" w:rsidP="00FC5729">
      <w:pPr>
        <w:rPr>
          <w:rFonts w:ascii="Tahoma" w:hAnsi="Tahoma" w:cs="Tahoma"/>
          <w:b/>
          <w:bCs/>
          <w:sz w:val="28"/>
          <w:szCs w:val="28"/>
        </w:rPr>
      </w:pPr>
      <w:r>
        <w:rPr>
          <w:rFonts w:ascii="Tahoma" w:hAnsi="Tahoma" w:cs="Tahoma"/>
          <w:b/>
          <w:bCs/>
          <w:sz w:val="28"/>
          <w:szCs w:val="28"/>
        </w:rPr>
        <w:t>What other agencies can school use to help my child?</w:t>
      </w:r>
    </w:p>
    <w:p w14:paraId="2F81BFF4" w14:textId="57C5F28F" w:rsidR="00FC5729" w:rsidRDefault="00FC5729" w:rsidP="00FC5729">
      <w:pPr>
        <w:rPr>
          <w:rFonts w:ascii="Tahoma" w:hAnsi="Tahoma" w:cs="Tahoma"/>
          <w:sz w:val="28"/>
          <w:szCs w:val="28"/>
        </w:rPr>
      </w:pPr>
      <w:r w:rsidRPr="00FC5729">
        <w:rPr>
          <w:rFonts w:ascii="Tahoma" w:hAnsi="Tahoma" w:cs="Tahoma"/>
          <w:sz w:val="28"/>
          <w:szCs w:val="28"/>
        </w:rPr>
        <w:t>For some children school support may not be enough and</w:t>
      </w:r>
      <w:r w:rsidR="00345848">
        <w:rPr>
          <w:rFonts w:ascii="Tahoma" w:hAnsi="Tahoma" w:cs="Tahoma"/>
          <w:sz w:val="28"/>
          <w:szCs w:val="28"/>
        </w:rPr>
        <w:t>,</w:t>
      </w:r>
      <w:r w:rsidRPr="00FC5729">
        <w:rPr>
          <w:rFonts w:ascii="Tahoma" w:hAnsi="Tahoma" w:cs="Tahoma"/>
          <w:sz w:val="28"/>
          <w:szCs w:val="28"/>
        </w:rPr>
        <w:t xml:space="preserve"> with your agreement, school will make the decision to increase the level of support provided.</w:t>
      </w:r>
      <w:r>
        <w:rPr>
          <w:rFonts w:ascii="Tahoma" w:hAnsi="Tahoma" w:cs="Tahoma"/>
          <w:sz w:val="28"/>
          <w:szCs w:val="28"/>
        </w:rPr>
        <w:t xml:space="preserve"> </w:t>
      </w:r>
      <w:r w:rsidRPr="00FC5729">
        <w:rPr>
          <w:rFonts w:ascii="Tahoma" w:hAnsi="Tahoma" w:cs="Tahoma"/>
          <w:sz w:val="28"/>
          <w:szCs w:val="28"/>
        </w:rPr>
        <w:t xml:space="preserve">This external support might be from: </w:t>
      </w:r>
    </w:p>
    <w:p w14:paraId="1551A6C1"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 xml:space="preserve">Educational Psychologist </w:t>
      </w:r>
    </w:p>
    <w:p w14:paraId="42E7840F"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 xml:space="preserve">Speech and Language Therapist </w:t>
      </w:r>
    </w:p>
    <w:p w14:paraId="5E0A3196" w14:textId="547D481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 xml:space="preserve">Occupational </w:t>
      </w:r>
      <w:r w:rsidR="00E004F4">
        <w:rPr>
          <w:rFonts w:ascii="Tahoma" w:hAnsi="Tahoma" w:cs="Tahoma"/>
          <w:sz w:val="28"/>
          <w:szCs w:val="28"/>
        </w:rPr>
        <w:t>Therapist</w:t>
      </w:r>
      <w:r w:rsidRPr="00FC5729">
        <w:rPr>
          <w:rFonts w:ascii="Tahoma" w:hAnsi="Tahoma" w:cs="Tahoma"/>
          <w:sz w:val="28"/>
          <w:szCs w:val="28"/>
        </w:rPr>
        <w:t xml:space="preserve">/Physiotherapist </w:t>
      </w:r>
    </w:p>
    <w:p w14:paraId="403CF0BE"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 xml:space="preserve">School Nursing Team </w:t>
      </w:r>
    </w:p>
    <w:p w14:paraId="652EC21E"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STARS</w:t>
      </w:r>
    </w:p>
    <w:p w14:paraId="4F1A58F0"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Special Educational Needs and Inclusion Team</w:t>
      </w:r>
    </w:p>
    <w:p w14:paraId="6D7B76DB"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Cluster</w:t>
      </w:r>
    </w:p>
    <w:p w14:paraId="34D8F848" w14:textId="77777777" w:rsidR="00FC5729" w:rsidRPr="00FC5729" w:rsidRDefault="00FC5729" w:rsidP="00FC5729">
      <w:pPr>
        <w:pStyle w:val="ListParagraph"/>
        <w:numPr>
          <w:ilvl w:val="0"/>
          <w:numId w:val="4"/>
        </w:numPr>
        <w:rPr>
          <w:rFonts w:ascii="Tahoma" w:hAnsi="Tahoma" w:cs="Tahoma"/>
          <w:sz w:val="28"/>
          <w:szCs w:val="28"/>
        </w:rPr>
      </w:pPr>
      <w:r w:rsidRPr="00FC5729">
        <w:rPr>
          <w:rFonts w:ascii="Tahoma" w:hAnsi="Tahoma" w:cs="Tahoma"/>
          <w:sz w:val="28"/>
          <w:szCs w:val="28"/>
        </w:rPr>
        <w:t>Area Inclusion Partnership</w:t>
      </w:r>
    </w:p>
    <w:p w14:paraId="442D66E8" w14:textId="60469677" w:rsidR="00FC5729" w:rsidRDefault="00FC5729" w:rsidP="00FC5729">
      <w:pPr>
        <w:rPr>
          <w:rFonts w:ascii="Tahoma" w:hAnsi="Tahoma" w:cs="Tahoma"/>
          <w:sz w:val="28"/>
          <w:szCs w:val="28"/>
        </w:rPr>
      </w:pPr>
      <w:r w:rsidRPr="00FC5729">
        <w:rPr>
          <w:rFonts w:ascii="Tahoma" w:hAnsi="Tahoma" w:cs="Tahoma"/>
          <w:sz w:val="28"/>
          <w:szCs w:val="28"/>
        </w:rPr>
        <w:lastRenderedPageBreak/>
        <w:t>This graduated support often means that your child makes expected levels of progress. We will then discuss with yo</w:t>
      </w:r>
      <w:r w:rsidR="00E004F4">
        <w:rPr>
          <w:rFonts w:ascii="Tahoma" w:hAnsi="Tahoma" w:cs="Tahoma"/>
          <w:sz w:val="28"/>
          <w:szCs w:val="28"/>
        </w:rPr>
        <w:t xml:space="preserve">u whether </w:t>
      </w:r>
      <w:r w:rsidR="00ED7F00">
        <w:rPr>
          <w:rFonts w:ascii="Tahoma" w:hAnsi="Tahoma" w:cs="Tahoma"/>
          <w:sz w:val="28"/>
          <w:szCs w:val="28"/>
        </w:rPr>
        <w:t xml:space="preserve">to </w:t>
      </w:r>
      <w:r w:rsidR="00E004F4">
        <w:rPr>
          <w:rFonts w:ascii="Tahoma" w:hAnsi="Tahoma" w:cs="Tahoma"/>
          <w:sz w:val="28"/>
          <w:szCs w:val="28"/>
        </w:rPr>
        <w:t>continue monitoring</w:t>
      </w:r>
      <w:r w:rsidRPr="00FC5729">
        <w:rPr>
          <w:rFonts w:ascii="Tahoma" w:hAnsi="Tahoma" w:cs="Tahoma"/>
          <w:sz w:val="28"/>
          <w:szCs w:val="28"/>
        </w:rPr>
        <w:t xml:space="preserve"> your child's progress or whether to decide they no longer need additional support at this time.</w:t>
      </w:r>
    </w:p>
    <w:p w14:paraId="3B7B4B86" w14:textId="77777777" w:rsidR="00FC5729" w:rsidRDefault="00FC5729" w:rsidP="00FC5729">
      <w:pPr>
        <w:jc w:val="center"/>
        <w:rPr>
          <w:rFonts w:ascii="Tahoma" w:hAnsi="Tahoma" w:cs="Tahoma"/>
          <w:sz w:val="28"/>
          <w:szCs w:val="28"/>
        </w:rPr>
      </w:pPr>
      <w:r>
        <w:rPr>
          <w:rFonts w:ascii="Tahoma" w:hAnsi="Tahoma" w:cs="Tahoma"/>
          <w:noProof/>
          <w:sz w:val="28"/>
          <w:szCs w:val="28"/>
          <w:lang w:eastAsia="en-GB"/>
        </w:rPr>
        <w:drawing>
          <wp:inline distT="0" distB="0" distL="0" distR="0" wp14:anchorId="5DF868C2" wp14:editId="07777777">
            <wp:extent cx="1662545" cy="173105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p-artSuccess[1].jpg"/>
                    <pic:cNvPicPr/>
                  </pic:nvPicPr>
                  <pic:blipFill>
                    <a:blip r:embed="rId24">
                      <a:extLst>
                        <a:ext uri="{28A0092B-C50C-407E-A947-70E740481C1C}">
                          <a14:useLocalDpi xmlns:a14="http://schemas.microsoft.com/office/drawing/2010/main" val="0"/>
                        </a:ext>
                      </a:extLst>
                    </a:blip>
                    <a:stretch>
                      <a:fillRect/>
                    </a:stretch>
                  </pic:blipFill>
                  <pic:spPr>
                    <a:xfrm>
                      <a:off x="0" y="0"/>
                      <a:ext cx="1693041" cy="1762810"/>
                    </a:xfrm>
                    <a:prstGeom prst="rect">
                      <a:avLst/>
                    </a:prstGeom>
                  </pic:spPr>
                </pic:pic>
              </a:graphicData>
            </a:graphic>
          </wp:inline>
        </w:drawing>
      </w:r>
    </w:p>
    <w:p w14:paraId="6DDF5A9A" w14:textId="77777777" w:rsidR="00FC5729" w:rsidRPr="00FC5729" w:rsidRDefault="00FC5729" w:rsidP="00FC5729">
      <w:pPr>
        <w:rPr>
          <w:rFonts w:ascii="Tahoma" w:hAnsi="Tahoma" w:cs="Tahoma"/>
          <w:sz w:val="28"/>
          <w:szCs w:val="28"/>
        </w:rPr>
      </w:pPr>
      <w:r w:rsidRPr="00FC5729">
        <w:rPr>
          <w:rFonts w:ascii="Tahoma" w:hAnsi="Tahoma" w:cs="Tahoma"/>
          <w:b/>
          <w:bCs/>
          <w:sz w:val="28"/>
          <w:szCs w:val="28"/>
        </w:rPr>
        <w:t>What training and development is done by staff supporting those with SEND?</w:t>
      </w:r>
    </w:p>
    <w:p w14:paraId="7686C686" w14:textId="272B00F6" w:rsidR="009106F0" w:rsidRDefault="009106F0" w:rsidP="00FC5729">
      <w:pPr>
        <w:spacing w:after="0"/>
        <w:rPr>
          <w:rFonts w:ascii="Tahoma" w:hAnsi="Tahoma" w:cs="Tahoma"/>
          <w:sz w:val="28"/>
          <w:szCs w:val="28"/>
        </w:rPr>
      </w:pPr>
      <w:r w:rsidRPr="00FC5729">
        <w:rPr>
          <w:rFonts w:ascii="Tahoma" w:hAnsi="Tahoma" w:cs="Tahoma"/>
          <w:sz w:val="28"/>
          <w:szCs w:val="28"/>
        </w:rPr>
        <w:t xml:space="preserve">Our school has a strong commitment to staff development and training.  </w:t>
      </w:r>
      <w:r w:rsidRPr="009106F0">
        <w:rPr>
          <w:rFonts w:ascii="Tahoma" w:hAnsi="Tahoma" w:cs="Tahoma"/>
          <w:sz w:val="28"/>
          <w:szCs w:val="28"/>
        </w:rPr>
        <w:t>All our staff receive quality training throughout the year to ensure they meet the needs of SEND pupils. This</w:t>
      </w:r>
      <w:r w:rsidR="00331BBF">
        <w:rPr>
          <w:rFonts w:ascii="Tahoma" w:hAnsi="Tahoma" w:cs="Tahoma"/>
          <w:sz w:val="28"/>
          <w:szCs w:val="28"/>
        </w:rPr>
        <w:t xml:space="preserve"> might be delivered by the SENCO</w:t>
      </w:r>
      <w:r w:rsidRPr="009106F0">
        <w:rPr>
          <w:rFonts w:ascii="Tahoma" w:hAnsi="Tahoma" w:cs="Tahoma"/>
          <w:sz w:val="28"/>
          <w:szCs w:val="28"/>
        </w:rPr>
        <w:t xml:space="preserve"> or by other agencies. Training provides staff </w:t>
      </w:r>
      <w:r w:rsidR="00E004F4">
        <w:rPr>
          <w:rFonts w:ascii="Tahoma" w:hAnsi="Tahoma" w:cs="Tahoma"/>
          <w:sz w:val="28"/>
          <w:szCs w:val="28"/>
        </w:rPr>
        <w:t xml:space="preserve">with the opportunities </w:t>
      </w:r>
      <w:r w:rsidRPr="009106F0">
        <w:rPr>
          <w:rFonts w:ascii="Tahoma" w:hAnsi="Tahoma" w:cs="Tahoma"/>
          <w:sz w:val="28"/>
          <w:szCs w:val="28"/>
        </w:rPr>
        <w:t>to develop their skills, knowledge and expertise in specific areas of SEN</w:t>
      </w:r>
      <w:r w:rsidR="004C6412">
        <w:rPr>
          <w:rFonts w:ascii="Tahoma" w:hAnsi="Tahoma" w:cs="Tahoma"/>
          <w:sz w:val="28"/>
          <w:szCs w:val="28"/>
        </w:rPr>
        <w:t>D</w:t>
      </w:r>
      <w:r w:rsidRPr="009106F0">
        <w:rPr>
          <w:rFonts w:ascii="Tahoma" w:hAnsi="Tahoma" w:cs="Tahoma"/>
          <w:sz w:val="28"/>
          <w:szCs w:val="28"/>
        </w:rPr>
        <w:t xml:space="preserve"> e.g. spee</w:t>
      </w:r>
      <w:r w:rsidR="00FB765E">
        <w:rPr>
          <w:rFonts w:ascii="Tahoma" w:hAnsi="Tahoma" w:cs="Tahoma"/>
          <w:sz w:val="28"/>
          <w:szCs w:val="28"/>
        </w:rPr>
        <w:t>ch and language, dyslexia</w:t>
      </w:r>
      <w:r w:rsidR="00134BCB">
        <w:rPr>
          <w:rFonts w:ascii="Tahoma" w:hAnsi="Tahoma" w:cs="Tahoma"/>
          <w:sz w:val="28"/>
          <w:szCs w:val="28"/>
        </w:rPr>
        <w:t xml:space="preserve"> and </w:t>
      </w:r>
      <w:r w:rsidR="00FB765E">
        <w:rPr>
          <w:rFonts w:ascii="Tahoma" w:hAnsi="Tahoma" w:cs="Tahoma"/>
          <w:sz w:val="28"/>
          <w:szCs w:val="28"/>
        </w:rPr>
        <w:t xml:space="preserve">Autism. </w:t>
      </w:r>
    </w:p>
    <w:p w14:paraId="3A0FF5F2" w14:textId="77777777" w:rsidR="009106F0" w:rsidRDefault="009106F0" w:rsidP="00FC5729">
      <w:pPr>
        <w:spacing w:after="0"/>
        <w:rPr>
          <w:rFonts w:ascii="Tahoma" w:hAnsi="Tahoma" w:cs="Tahoma"/>
          <w:sz w:val="28"/>
          <w:szCs w:val="28"/>
        </w:rPr>
      </w:pPr>
    </w:p>
    <w:p w14:paraId="7FDA0BD6" w14:textId="25DD229F" w:rsidR="00FC5729" w:rsidRDefault="009106F0" w:rsidP="00FC5729">
      <w:pPr>
        <w:spacing w:after="0"/>
        <w:rPr>
          <w:rFonts w:ascii="Tahoma" w:hAnsi="Tahoma" w:cs="Tahoma"/>
          <w:sz w:val="28"/>
          <w:szCs w:val="28"/>
        </w:rPr>
      </w:pPr>
      <w:r w:rsidRPr="009106F0">
        <w:rPr>
          <w:rFonts w:ascii="Tahoma" w:hAnsi="Tahoma" w:cs="Tahoma"/>
          <w:noProof/>
          <w:sz w:val="28"/>
          <w:szCs w:val="28"/>
          <w:lang w:eastAsia="en-GB"/>
        </w:rPr>
        <mc:AlternateContent>
          <mc:Choice Requires="wps">
            <w:drawing>
              <wp:anchor distT="45720" distB="45720" distL="114300" distR="114300" simplePos="0" relativeHeight="251656192" behindDoc="0" locked="0" layoutInCell="1" allowOverlap="1" wp14:anchorId="6817EC3C" wp14:editId="78CEAB16">
                <wp:simplePos x="0" y="0"/>
                <wp:positionH relativeFrom="column">
                  <wp:posOffset>6410325</wp:posOffset>
                </wp:positionH>
                <wp:positionV relativeFrom="paragraph">
                  <wp:posOffset>-4358640</wp:posOffset>
                </wp:positionV>
                <wp:extent cx="2868930" cy="2861945"/>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861945"/>
                        </a:xfrm>
                        <a:prstGeom prst="rect">
                          <a:avLst/>
                        </a:prstGeom>
                        <a:solidFill>
                          <a:srgbClr val="FFFFFF"/>
                        </a:solidFill>
                        <a:ln w="9525">
                          <a:noFill/>
                          <a:miter lim="800000"/>
                          <a:headEnd/>
                          <a:tailEnd/>
                        </a:ln>
                      </wps:spPr>
                      <wps:txbx>
                        <w:txbxContent>
                          <w:p w14:paraId="5630AD66" w14:textId="77777777" w:rsidR="00F84467" w:rsidRDefault="00F84467" w:rsidP="009106F0">
                            <w:pPr>
                              <w:jc w:val="center"/>
                            </w:pPr>
                            <w:r>
                              <w:rPr>
                                <w:rFonts w:ascii="Tahoma" w:hAnsi="Tahoma" w:cs="Tahoma"/>
                                <w:noProof/>
                                <w:sz w:val="28"/>
                                <w:szCs w:val="28"/>
                                <w:lang w:eastAsia="en-GB"/>
                              </w:rPr>
                              <w:drawing>
                                <wp:inline distT="0" distB="0" distL="0" distR="0" wp14:anchorId="6BCB9060" wp14:editId="7B6E96E7">
                                  <wp:extent cx="1570673" cy="2094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ing[1].jpg"/>
                                          <pic:cNvPicPr/>
                                        </pic:nvPicPr>
                                        <pic:blipFill>
                                          <a:blip r:embed="rId25">
                                            <a:extLst>
                                              <a:ext uri="{28A0092B-C50C-407E-A947-70E740481C1C}">
                                                <a14:useLocalDpi xmlns:a14="http://schemas.microsoft.com/office/drawing/2010/main" val="0"/>
                                              </a:ext>
                                            </a:extLst>
                                          </a:blip>
                                          <a:stretch>
                                            <a:fillRect/>
                                          </a:stretch>
                                        </pic:blipFill>
                                        <pic:spPr>
                                          <a:xfrm>
                                            <a:off x="0" y="0"/>
                                            <a:ext cx="1609764" cy="21463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EC3C" id="_x0000_s1033" type="#_x0000_t202" style="position:absolute;margin-left:504.75pt;margin-top:-343.2pt;width:225.9pt;height:225.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7ZEQIAAP4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" stroked="f">
                <v:textbox>
                  <w:txbxContent>
                    <w:p w14:paraId="5630AD66" w14:textId="77777777" w:rsidR="00F84467" w:rsidRDefault="00F84467" w:rsidP="009106F0">
                      <w:pPr>
                        <w:jc w:val="center"/>
                      </w:pPr>
                      <w:r>
                        <w:rPr>
                          <w:rFonts w:ascii="Tahoma" w:hAnsi="Tahoma" w:cs="Tahoma"/>
                          <w:noProof/>
                          <w:sz w:val="28"/>
                          <w:szCs w:val="28"/>
                          <w:lang w:eastAsia="en-GB"/>
                        </w:rPr>
                        <w:drawing>
                          <wp:inline distT="0" distB="0" distL="0" distR="0" wp14:anchorId="6BCB9060" wp14:editId="7B6E96E7">
                            <wp:extent cx="1570673" cy="2094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ing[1].jpg"/>
                                    <pic:cNvPicPr/>
                                  </pic:nvPicPr>
                                  <pic:blipFill>
                                    <a:blip r:embed="rId26">
                                      <a:extLst>
                                        <a:ext uri="{28A0092B-C50C-407E-A947-70E740481C1C}">
                                          <a14:useLocalDpi xmlns:a14="http://schemas.microsoft.com/office/drawing/2010/main" val="0"/>
                                        </a:ext>
                                      </a:extLst>
                                    </a:blip>
                                    <a:stretch>
                                      <a:fillRect/>
                                    </a:stretch>
                                  </pic:blipFill>
                                  <pic:spPr>
                                    <a:xfrm>
                                      <a:off x="0" y="0"/>
                                      <a:ext cx="1609764" cy="2146351"/>
                                    </a:xfrm>
                                    <a:prstGeom prst="rect">
                                      <a:avLst/>
                                    </a:prstGeom>
                                  </pic:spPr>
                                </pic:pic>
                              </a:graphicData>
                            </a:graphic>
                          </wp:inline>
                        </w:drawing>
                      </w:r>
                    </w:p>
                  </w:txbxContent>
                </v:textbox>
                <w10:wrap type="square"/>
              </v:shape>
            </w:pict>
          </mc:Fallback>
        </mc:AlternateContent>
      </w:r>
      <w:r w:rsidR="00FC5729" w:rsidRPr="00FC5729">
        <w:rPr>
          <w:rFonts w:ascii="Tahoma" w:hAnsi="Tahoma" w:cs="Tahoma"/>
          <w:sz w:val="28"/>
          <w:szCs w:val="28"/>
        </w:rPr>
        <w:t xml:space="preserve">We work within a partnership of </w:t>
      </w:r>
      <w:r w:rsidR="0058628C" w:rsidRPr="0018233B">
        <w:rPr>
          <w:rFonts w:ascii="Tahoma" w:hAnsi="Tahoma" w:cs="Tahoma"/>
          <w:sz w:val="28"/>
          <w:szCs w:val="28"/>
        </w:rPr>
        <w:t>eight</w:t>
      </w:r>
      <w:r w:rsidR="00FB765E" w:rsidRPr="0018233B">
        <w:rPr>
          <w:rFonts w:ascii="Tahoma" w:hAnsi="Tahoma" w:cs="Tahoma"/>
          <w:sz w:val="28"/>
          <w:szCs w:val="28"/>
        </w:rPr>
        <w:t xml:space="preserve"> local Primary </w:t>
      </w:r>
      <w:r w:rsidR="00FC5729" w:rsidRPr="0018233B">
        <w:rPr>
          <w:rFonts w:ascii="Tahoma" w:hAnsi="Tahoma" w:cs="Tahoma"/>
          <w:sz w:val="28"/>
          <w:szCs w:val="28"/>
        </w:rPr>
        <w:t>schools</w:t>
      </w:r>
      <w:r w:rsidR="00FB765E" w:rsidRPr="0018233B">
        <w:rPr>
          <w:rFonts w:ascii="Tahoma" w:hAnsi="Tahoma" w:cs="Tahoma"/>
          <w:sz w:val="28"/>
          <w:szCs w:val="28"/>
        </w:rPr>
        <w:t xml:space="preserve"> (Morley Partnership)</w:t>
      </w:r>
      <w:r w:rsidR="00FC5729" w:rsidRPr="0018233B">
        <w:rPr>
          <w:rFonts w:ascii="Tahoma" w:hAnsi="Tahoma" w:cs="Tahoma"/>
          <w:sz w:val="28"/>
          <w:szCs w:val="28"/>
        </w:rPr>
        <w:t xml:space="preserve"> and often organise s</w:t>
      </w:r>
      <w:r w:rsidR="00FC5729" w:rsidRPr="00FC5729">
        <w:rPr>
          <w:rFonts w:ascii="Tahoma" w:hAnsi="Tahoma" w:cs="Tahoma"/>
          <w:sz w:val="28"/>
          <w:szCs w:val="28"/>
        </w:rPr>
        <w:t>hared training events.  The SENCOs within the partnership meet to discuss issues and plan shared events.</w:t>
      </w:r>
    </w:p>
    <w:p w14:paraId="7FDFED0E" w14:textId="3B6FB779" w:rsidR="00F3575E" w:rsidRDefault="00F3575E" w:rsidP="00FC5729">
      <w:pPr>
        <w:spacing w:after="0"/>
        <w:rPr>
          <w:rFonts w:ascii="Tahoma" w:hAnsi="Tahoma" w:cs="Tahoma"/>
          <w:sz w:val="28"/>
          <w:szCs w:val="28"/>
        </w:rPr>
      </w:pPr>
    </w:p>
    <w:p w14:paraId="5881D6EA" w14:textId="77777777" w:rsidR="00345848" w:rsidRDefault="00345848" w:rsidP="00345848">
      <w:pPr>
        <w:spacing w:after="0"/>
        <w:rPr>
          <w:rFonts w:ascii="Tahoma" w:hAnsi="Tahoma" w:cs="Tahoma"/>
          <w:sz w:val="28"/>
          <w:szCs w:val="28"/>
        </w:rPr>
      </w:pPr>
    </w:p>
    <w:p w14:paraId="280AE26E" w14:textId="27C1FFDF" w:rsidR="00345848" w:rsidRPr="00345848" w:rsidRDefault="00F3575E" w:rsidP="00345848">
      <w:pPr>
        <w:spacing w:after="0"/>
        <w:rPr>
          <w:rFonts w:ascii="Tahoma" w:hAnsi="Tahoma" w:cs="Tahoma"/>
          <w:sz w:val="28"/>
          <w:szCs w:val="28"/>
        </w:rPr>
      </w:pPr>
      <w:r w:rsidRPr="00345848">
        <w:rPr>
          <w:rFonts w:ascii="Tahoma" w:hAnsi="Tahoma" w:cs="Tahoma"/>
          <w:sz w:val="28"/>
          <w:szCs w:val="28"/>
        </w:rPr>
        <w:lastRenderedPageBreak/>
        <w:t>We identify training that is appropriate to the needs of our children. Staff have had recent training around</w:t>
      </w:r>
      <w:r w:rsidR="00345848" w:rsidRPr="00345848">
        <w:rPr>
          <w:rFonts w:ascii="Tahoma" w:hAnsi="Tahoma" w:cs="Tahoma"/>
          <w:sz w:val="28"/>
          <w:szCs w:val="28"/>
        </w:rPr>
        <w:t>:</w:t>
      </w:r>
    </w:p>
    <w:p w14:paraId="5D412C1A" w14:textId="318074BA" w:rsidR="00134BCB" w:rsidRPr="00345848" w:rsidRDefault="00F3575E" w:rsidP="00345848">
      <w:pPr>
        <w:pStyle w:val="ListParagraph"/>
        <w:numPr>
          <w:ilvl w:val="0"/>
          <w:numId w:val="15"/>
        </w:numPr>
        <w:spacing w:after="0"/>
        <w:rPr>
          <w:rFonts w:ascii="Tahoma" w:hAnsi="Tahoma" w:cs="Tahoma"/>
          <w:sz w:val="28"/>
          <w:szCs w:val="28"/>
        </w:rPr>
      </w:pPr>
      <w:r w:rsidRPr="00345848">
        <w:rPr>
          <w:rFonts w:ascii="Tahoma" w:hAnsi="Tahoma" w:cs="Tahoma"/>
          <w:sz w:val="28"/>
          <w:szCs w:val="28"/>
        </w:rPr>
        <w:t>Positive Handling</w:t>
      </w:r>
    </w:p>
    <w:p w14:paraId="030A64D3" w14:textId="77777777" w:rsidR="00134BCB" w:rsidRPr="00134BCB" w:rsidRDefault="00F3575E" w:rsidP="00134BCB">
      <w:pPr>
        <w:pStyle w:val="ListParagraph"/>
        <w:numPr>
          <w:ilvl w:val="0"/>
          <w:numId w:val="14"/>
        </w:numPr>
        <w:spacing w:after="0"/>
        <w:rPr>
          <w:rFonts w:ascii="Tahoma" w:hAnsi="Tahoma" w:cs="Tahoma"/>
          <w:sz w:val="28"/>
          <w:szCs w:val="28"/>
        </w:rPr>
      </w:pPr>
      <w:r w:rsidRPr="00134BCB">
        <w:rPr>
          <w:rFonts w:ascii="Tahoma" w:hAnsi="Tahoma" w:cs="Tahoma"/>
          <w:sz w:val="28"/>
          <w:szCs w:val="28"/>
        </w:rPr>
        <w:t>Downs Syndrome</w:t>
      </w:r>
    </w:p>
    <w:p w14:paraId="48620916" w14:textId="77777777" w:rsidR="00134BCB" w:rsidRPr="00134BCB" w:rsidRDefault="00F3575E" w:rsidP="00134BCB">
      <w:pPr>
        <w:pStyle w:val="ListParagraph"/>
        <w:numPr>
          <w:ilvl w:val="0"/>
          <w:numId w:val="14"/>
        </w:numPr>
        <w:spacing w:after="0"/>
        <w:rPr>
          <w:rFonts w:ascii="Tahoma" w:hAnsi="Tahoma" w:cs="Tahoma"/>
          <w:sz w:val="28"/>
          <w:szCs w:val="28"/>
        </w:rPr>
      </w:pPr>
      <w:r w:rsidRPr="00134BCB">
        <w:rPr>
          <w:rFonts w:ascii="Tahoma" w:hAnsi="Tahoma" w:cs="Tahoma"/>
          <w:sz w:val="28"/>
          <w:szCs w:val="28"/>
        </w:rPr>
        <w:t>Autism</w:t>
      </w:r>
    </w:p>
    <w:p w14:paraId="502469F4" w14:textId="77777777" w:rsidR="00134BCB" w:rsidRPr="00134BCB" w:rsidRDefault="00F3575E" w:rsidP="00134BCB">
      <w:pPr>
        <w:pStyle w:val="ListParagraph"/>
        <w:numPr>
          <w:ilvl w:val="0"/>
          <w:numId w:val="14"/>
        </w:numPr>
        <w:spacing w:after="0"/>
        <w:rPr>
          <w:rFonts w:ascii="Tahoma" w:hAnsi="Tahoma" w:cs="Tahoma"/>
          <w:sz w:val="28"/>
          <w:szCs w:val="28"/>
        </w:rPr>
      </w:pPr>
      <w:r w:rsidRPr="00134BCB">
        <w:rPr>
          <w:rFonts w:ascii="Tahoma" w:hAnsi="Tahoma" w:cs="Tahoma"/>
          <w:sz w:val="28"/>
          <w:szCs w:val="28"/>
        </w:rPr>
        <w:t>Speech and Language development</w:t>
      </w:r>
    </w:p>
    <w:p w14:paraId="7D12F6B1" w14:textId="44D8208F" w:rsidR="00134BCB" w:rsidRPr="00134BCB" w:rsidRDefault="00134BCB" w:rsidP="00134BCB">
      <w:pPr>
        <w:pStyle w:val="ListParagraph"/>
        <w:numPr>
          <w:ilvl w:val="0"/>
          <w:numId w:val="14"/>
        </w:numPr>
        <w:spacing w:after="0"/>
        <w:rPr>
          <w:rFonts w:ascii="Tahoma" w:hAnsi="Tahoma" w:cs="Tahoma"/>
          <w:sz w:val="28"/>
          <w:szCs w:val="28"/>
        </w:rPr>
      </w:pPr>
      <w:r>
        <w:rPr>
          <w:rFonts w:ascii="Tahoma" w:hAnsi="Tahoma" w:cs="Tahoma"/>
          <w:sz w:val="28"/>
          <w:szCs w:val="28"/>
        </w:rPr>
        <w:t xml:space="preserve">Behaviour Management </w:t>
      </w:r>
    </w:p>
    <w:p w14:paraId="60B35705" w14:textId="77777777" w:rsidR="00134BCB" w:rsidRDefault="00134BCB" w:rsidP="00F3575E">
      <w:pPr>
        <w:spacing w:after="0"/>
        <w:rPr>
          <w:rFonts w:ascii="Tahoma" w:hAnsi="Tahoma" w:cs="Tahoma"/>
          <w:sz w:val="28"/>
          <w:szCs w:val="28"/>
        </w:rPr>
      </w:pPr>
    </w:p>
    <w:p w14:paraId="47DE67E3" w14:textId="4549F53D" w:rsidR="00F3575E" w:rsidRDefault="00F3575E" w:rsidP="00F3575E">
      <w:pPr>
        <w:spacing w:after="0"/>
        <w:rPr>
          <w:rFonts w:ascii="Tahoma" w:hAnsi="Tahoma" w:cs="Tahoma"/>
          <w:sz w:val="28"/>
          <w:szCs w:val="28"/>
        </w:rPr>
      </w:pPr>
      <w:r w:rsidRPr="00F3575E">
        <w:rPr>
          <w:rFonts w:ascii="Tahoma" w:hAnsi="Tahoma" w:cs="Tahoma"/>
          <w:sz w:val="28"/>
          <w:szCs w:val="28"/>
        </w:rPr>
        <w:t xml:space="preserve">Class teachers, teaching assistants and lunchtime supervisors have received level </w:t>
      </w:r>
      <w:r>
        <w:rPr>
          <w:rFonts w:ascii="Tahoma" w:hAnsi="Tahoma" w:cs="Tahoma"/>
          <w:sz w:val="28"/>
          <w:szCs w:val="28"/>
        </w:rPr>
        <w:t xml:space="preserve">1 </w:t>
      </w:r>
      <w:r w:rsidRPr="00F3575E">
        <w:rPr>
          <w:rFonts w:ascii="Tahoma" w:hAnsi="Tahoma" w:cs="Tahoma"/>
          <w:sz w:val="28"/>
          <w:szCs w:val="28"/>
        </w:rPr>
        <w:t>Autism Awareness training and M</w:t>
      </w:r>
      <w:r w:rsidR="00A040D3">
        <w:rPr>
          <w:rFonts w:ascii="Tahoma" w:hAnsi="Tahoma" w:cs="Tahoma"/>
          <w:sz w:val="28"/>
          <w:szCs w:val="28"/>
        </w:rPr>
        <w:t>iss Holland</w:t>
      </w:r>
      <w:r w:rsidR="00A91A5A">
        <w:rPr>
          <w:rFonts w:ascii="Tahoma" w:hAnsi="Tahoma" w:cs="Tahoma"/>
          <w:sz w:val="28"/>
          <w:szCs w:val="28"/>
        </w:rPr>
        <w:t xml:space="preserve"> </w:t>
      </w:r>
      <w:r w:rsidRPr="00F3575E">
        <w:rPr>
          <w:rFonts w:ascii="Tahoma" w:hAnsi="Tahoma" w:cs="Tahoma"/>
          <w:sz w:val="28"/>
          <w:szCs w:val="28"/>
        </w:rPr>
        <w:t xml:space="preserve">has attended the level 2 and 3 Autism Education Trust training. </w:t>
      </w:r>
      <w:r w:rsidR="007B3835">
        <w:rPr>
          <w:rFonts w:ascii="Tahoma" w:hAnsi="Tahoma" w:cs="Tahoma"/>
          <w:sz w:val="28"/>
          <w:szCs w:val="28"/>
        </w:rPr>
        <w:t xml:space="preserve">Some staff have received specific training on Colourful Semantics, Zones of Regulation and </w:t>
      </w:r>
      <w:r w:rsidR="004B3713">
        <w:rPr>
          <w:rFonts w:ascii="Tahoma" w:hAnsi="Tahoma" w:cs="Tahoma"/>
          <w:sz w:val="28"/>
          <w:szCs w:val="28"/>
        </w:rPr>
        <w:t>supporting children with dyslexia</w:t>
      </w:r>
      <w:r w:rsidR="004B7A21">
        <w:rPr>
          <w:rFonts w:ascii="Tahoma" w:hAnsi="Tahoma" w:cs="Tahoma"/>
          <w:sz w:val="28"/>
          <w:szCs w:val="28"/>
        </w:rPr>
        <w:t xml:space="preserve">. </w:t>
      </w:r>
      <w:r w:rsidR="00A91A5A">
        <w:rPr>
          <w:rFonts w:ascii="Tahoma" w:hAnsi="Tahoma" w:cs="Tahoma"/>
          <w:sz w:val="28"/>
          <w:szCs w:val="28"/>
        </w:rPr>
        <w:t xml:space="preserve">All staff have received in-house training on Reading Fluency and supporting children who struggle to achieve this. </w:t>
      </w:r>
    </w:p>
    <w:p w14:paraId="66204FF1" w14:textId="77777777" w:rsidR="00331BBF" w:rsidRDefault="00331BBF" w:rsidP="00FC5729">
      <w:pPr>
        <w:spacing w:after="0"/>
        <w:rPr>
          <w:rFonts w:ascii="Tahoma" w:hAnsi="Tahoma" w:cs="Tahoma"/>
          <w:sz w:val="28"/>
          <w:szCs w:val="28"/>
        </w:rPr>
      </w:pPr>
    </w:p>
    <w:p w14:paraId="410CA6D2" w14:textId="77777777" w:rsidR="00331BBF" w:rsidRDefault="00331BBF" w:rsidP="00331BBF">
      <w:pPr>
        <w:rPr>
          <w:rFonts w:ascii="Tahoma" w:hAnsi="Tahoma" w:cs="Tahoma"/>
          <w:sz w:val="28"/>
          <w:szCs w:val="28"/>
        </w:rPr>
      </w:pPr>
      <w:r w:rsidRPr="00C81893">
        <w:rPr>
          <w:rFonts w:ascii="Tahoma" w:hAnsi="Tahoma" w:cs="Tahoma"/>
          <w:b/>
          <w:bCs/>
          <w:sz w:val="28"/>
          <w:szCs w:val="28"/>
        </w:rPr>
        <w:t>How will I know how well my child or young person is doing and how will you help me support my child’s learning?</w:t>
      </w:r>
    </w:p>
    <w:p w14:paraId="7701F045" w14:textId="6A837CA1" w:rsidR="007C0CF1" w:rsidRDefault="00C81893" w:rsidP="00C81893">
      <w:pPr>
        <w:rPr>
          <w:rFonts w:ascii="Tahoma" w:hAnsi="Tahoma" w:cs="Tahoma"/>
          <w:sz w:val="28"/>
          <w:szCs w:val="28"/>
        </w:rPr>
      </w:pPr>
      <w:r w:rsidRPr="00C81893">
        <w:rPr>
          <w:rFonts w:ascii="Tahoma" w:hAnsi="Tahoma" w:cs="Tahoma"/>
          <w:sz w:val="28"/>
          <w:szCs w:val="28"/>
        </w:rPr>
        <w:t>O</w:t>
      </w:r>
      <w:r w:rsidR="00E004F4">
        <w:rPr>
          <w:rFonts w:ascii="Tahoma" w:hAnsi="Tahoma" w:cs="Tahoma"/>
          <w:sz w:val="28"/>
          <w:szCs w:val="28"/>
        </w:rPr>
        <w:t>ur school policy</w:t>
      </w:r>
      <w:r w:rsidRPr="00C81893">
        <w:rPr>
          <w:rFonts w:ascii="Tahoma" w:hAnsi="Tahoma" w:cs="Tahoma"/>
          <w:sz w:val="28"/>
          <w:szCs w:val="28"/>
        </w:rPr>
        <w:t xml:space="preserve"> is t</w:t>
      </w:r>
      <w:r w:rsidR="00E004F4">
        <w:rPr>
          <w:rFonts w:ascii="Tahoma" w:hAnsi="Tahoma" w:cs="Tahoma"/>
          <w:sz w:val="28"/>
          <w:szCs w:val="28"/>
        </w:rPr>
        <w:t>hat teachers will meet with parents</w:t>
      </w:r>
      <w:r w:rsidRPr="00C81893">
        <w:rPr>
          <w:rFonts w:ascii="Tahoma" w:hAnsi="Tahoma" w:cs="Tahoma"/>
          <w:sz w:val="28"/>
          <w:szCs w:val="28"/>
        </w:rPr>
        <w:t xml:space="preserve"> at any point during the school year to discuss their child’s progress and needs, this is usually by appointment.  We also hold two formal parents evenings each year and provide a written report in the summer term.  </w:t>
      </w:r>
      <w:r w:rsidR="007C0CF1">
        <w:rPr>
          <w:rFonts w:ascii="Tahoma" w:hAnsi="Tahoma" w:cs="Tahoma"/>
          <w:sz w:val="28"/>
          <w:szCs w:val="28"/>
        </w:rPr>
        <w:t xml:space="preserve">For children with SEN or a disability (SEND), a SEND support plan will be sent home on a termly basis so that parents can monitor their child’s progress and have an overview of their child’s individual targets. </w:t>
      </w:r>
      <w:r w:rsidR="002E60BF" w:rsidRPr="00997488">
        <w:rPr>
          <w:rFonts w:ascii="Tahoma" w:hAnsi="Tahoma" w:cs="Tahoma"/>
          <w:sz w:val="28"/>
          <w:szCs w:val="28"/>
        </w:rPr>
        <w:t xml:space="preserve">Opportunities </w:t>
      </w:r>
      <w:r w:rsidR="0040235B" w:rsidRPr="00997488">
        <w:rPr>
          <w:rFonts w:ascii="Tahoma" w:hAnsi="Tahoma" w:cs="Tahoma"/>
          <w:sz w:val="28"/>
          <w:szCs w:val="28"/>
        </w:rPr>
        <w:t>are</w:t>
      </w:r>
      <w:r w:rsidR="002E60BF" w:rsidRPr="00997488">
        <w:rPr>
          <w:rFonts w:ascii="Tahoma" w:hAnsi="Tahoma" w:cs="Tahoma"/>
          <w:sz w:val="28"/>
          <w:szCs w:val="28"/>
        </w:rPr>
        <w:t xml:space="preserve"> provided to allow parents to contribute to their child’s SEND support plan</w:t>
      </w:r>
      <w:r w:rsidR="0040235B" w:rsidRPr="00997488">
        <w:rPr>
          <w:rFonts w:ascii="Tahoma" w:hAnsi="Tahoma" w:cs="Tahoma"/>
          <w:sz w:val="28"/>
          <w:szCs w:val="28"/>
        </w:rPr>
        <w:t xml:space="preserve"> and to make recommendations about </w:t>
      </w:r>
      <w:r w:rsidR="00F65D98" w:rsidRPr="00997488">
        <w:rPr>
          <w:rFonts w:ascii="Tahoma" w:hAnsi="Tahoma" w:cs="Tahoma"/>
          <w:sz w:val="28"/>
          <w:szCs w:val="28"/>
        </w:rPr>
        <w:t>their individual targets</w:t>
      </w:r>
      <w:r w:rsidR="002E60BF" w:rsidRPr="00997488">
        <w:rPr>
          <w:rFonts w:ascii="Tahoma" w:hAnsi="Tahoma" w:cs="Tahoma"/>
          <w:sz w:val="28"/>
          <w:szCs w:val="28"/>
        </w:rPr>
        <w:t xml:space="preserve">. </w:t>
      </w:r>
      <w:r w:rsidR="00394338" w:rsidRPr="00997488">
        <w:rPr>
          <w:rFonts w:ascii="Tahoma" w:hAnsi="Tahoma" w:cs="Tahoma"/>
          <w:sz w:val="28"/>
          <w:szCs w:val="28"/>
        </w:rPr>
        <w:t xml:space="preserve">Alongside the two formal parents evenings each year, the SENCO offers </w:t>
      </w:r>
      <w:r w:rsidR="00094905" w:rsidRPr="00997488">
        <w:rPr>
          <w:rFonts w:ascii="Tahoma" w:hAnsi="Tahoma" w:cs="Tahoma"/>
          <w:sz w:val="28"/>
          <w:szCs w:val="28"/>
        </w:rPr>
        <w:t xml:space="preserve">drop-in sessions for parents of children on the SEND register to </w:t>
      </w:r>
      <w:r w:rsidR="007C7120" w:rsidRPr="00997488">
        <w:rPr>
          <w:rFonts w:ascii="Tahoma" w:hAnsi="Tahoma" w:cs="Tahoma"/>
          <w:sz w:val="28"/>
          <w:szCs w:val="28"/>
        </w:rPr>
        <w:t xml:space="preserve">allow </w:t>
      </w:r>
      <w:r w:rsidR="000E71C7" w:rsidRPr="00997488">
        <w:rPr>
          <w:rFonts w:ascii="Tahoma" w:hAnsi="Tahoma" w:cs="Tahoma"/>
          <w:sz w:val="28"/>
          <w:szCs w:val="28"/>
        </w:rPr>
        <w:lastRenderedPageBreak/>
        <w:t>them</w:t>
      </w:r>
      <w:r w:rsidR="007C7120" w:rsidRPr="00997488">
        <w:rPr>
          <w:rFonts w:ascii="Tahoma" w:hAnsi="Tahoma" w:cs="Tahoma"/>
          <w:sz w:val="28"/>
          <w:szCs w:val="28"/>
        </w:rPr>
        <w:t xml:space="preserve"> to discuss the progress that their child is making towards </w:t>
      </w:r>
      <w:r w:rsidR="00277F2E" w:rsidRPr="00997488">
        <w:rPr>
          <w:rFonts w:ascii="Tahoma" w:hAnsi="Tahoma" w:cs="Tahoma"/>
          <w:sz w:val="28"/>
          <w:szCs w:val="28"/>
        </w:rPr>
        <w:t>their individual targets from their SEND support plan.</w:t>
      </w:r>
      <w:r w:rsidR="00277F2E">
        <w:rPr>
          <w:rFonts w:ascii="Tahoma" w:hAnsi="Tahoma" w:cs="Tahoma"/>
          <w:sz w:val="28"/>
          <w:szCs w:val="28"/>
        </w:rPr>
        <w:t xml:space="preserve"> </w:t>
      </w:r>
    </w:p>
    <w:p w14:paraId="38C74516" w14:textId="41B60AF7" w:rsidR="007B3835" w:rsidRDefault="00C81893" w:rsidP="00FC5729">
      <w:pPr>
        <w:rPr>
          <w:rFonts w:ascii="Tahoma" w:hAnsi="Tahoma" w:cs="Tahoma"/>
          <w:sz w:val="28"/>
          <w:szCs w:val="28"/>
        </w:rPr>
      </w:pPr>
      <w:r w:rsidRPr="00C81893">
        <w:rPr>
          <w:rFonts w:ascii="Tahoma" w:hAnsi="Tahoma" w:cs="Tahoma"/>
          <w:sz w:val="28"/>
          <w:szCs w:val="28"/>
        </w:rPr>
        <w:t xml:space="preserve">The </w:t>
      </w:r>
      <w:r w:rsidR="00507147" w:rsidRPr="00C81893">
        <w:rPr>
          <w:rFonts w:ascii="Tahoma" w:hAnsi="Tahoma" w:cs="Tahoma"/>
          <w:sz w:val="28"/>
          <w:szCs w:val="28"/>
        </w:rPr>
        <w:t>Head teacher</w:t>
      </w:r>
      <w:r w:rsidRPr="00C81893">
        <w:rPr>
          <w:rFonts w:ascii="Tahoma" w:hAnsi="Tahoma" w:cs="Tahoma"/>
          <w:sz w:val="28"/>
          <w:szCs w:val="28"/>
        </w:rPr>
        <w:t xml:space="preserve"> provides the governors with an annual report on pupil progress which identifies the progress of children with SEND as a group. The SEND governor meets with</w:t>
      </w:r>
      <w:r>
        <w:rPr>
          <w:rFonts w:ascii="Tahoma" w:hAnsi="Tahoma" w:cs="Tahoma"/>
          <w:sz w:val="28"/>
          <w:szCs w:val="28"/>
        </w:rPr>
        <w:t xml:space="preserve"> the</w:t>
      </w:r>
      <w:r w:rsidRPr="00C81893">
        <w:rPr>
          <w:rFonts w:ascii="Tahoma" w:hAnsi="Tahoma" w:cs="Tahoma"/>
          <w:sz w:val="28"/>
          <w:szCs w:val="28"/>
        </w:rPr>
        <w:t xml:space="preserve"> SENCO regularly throughout the </w:t>
      </w:r>
      <w:r w:rsidR="00E924C6">
        <w:rPr>
          <w:rFonts w:ascii="Tahoma" w:hAnsi="Tahoma" w:cs="Tahoma"/>
          <w:sz w:val="28"/>
          <w:szCs w:val="28"/>
        </w:rPr>
        <w:t>year to discuss pupil progress/</w:t>
      </w:r>
      <w:r w:rsidRPr="00C81893">
        <w:rPr>
          <w:rFonts w:ascii="Tahoma" w:hAnsi="Tahoma" w:cs="Tahoma"/>
          <w:sz w:val="28"/>
          <w:szCs w:val="28"/>
        </w:rPr>
        <w:t xml:space="preserve">provision for </w:t>
      </w:r>
      <w:r w:rsidRPr="00997488">
        <w:rPr>
          <w:rFonts w:ascii="Tahoma" w:hAnsi="Tahoma" w:cs="Tahoma"/>
          <w:sz w:val="28"/>
          <w:szCs w:val="28"/>
        </w:rPr>
        <w:t>SEN pupils</w:t>
      </w:r>
      <w:r w:rsidR="00261E97" w:rsidRPr="00997488">
        <w:rPr>
          <w:rFonts w:ascii="Tahoma" w:hAnsi="Tahoma" w:cs="Tahoma"/>
          <w:sz w:val="28"/>
          <w:szCs w:val="28"/>
        </w:rPr>
        <w:t>,</w:t>
      </w:r>
      <w:r w:rsidR="00997488" w:rsidRPr="00997488">
        <w:rPr>
          <w:rFonts w:ascii="Tahoma" w:hAnsi="Tahoma" w:cs="Tahoma"/>
          <w:sz w:val="28"/>
          <w:szCs w:val="28"/>
        </w:rPr>
        <w:t xml:space="preserve"> </w:t>
      </w:r>
      <w:r w:rsidR="00E924C6" w:rsidRPr="00997488">
        <w:rPr>
          <w:rFonts w:ascii="Tahoma" w:hAnsi="Tahoma" w:cs="Tahoma"/>
          <w:sz w:val="28"/>
          <w:szCs w:val="28"/>
        </w:rPr>
        <w:t>and</w:t>
      </w:r>
      <w:r w:rsidRPr="00997488">
        <w:rPr>
          <w:rFonts w:ascii="Tahoma" w:hAnsi="Tahoma" w:cs="Tahoma"/>
          <w:sz w:val="28"/>
          <w:szCs w:val="28"/>
        </w:rPr>
        <w:t xml:space="preserve"> </w:t>
      </w:r>
      <w:r w:rsidR="00292369" w:rsidRPr="00997488">
        <w:rPr>
          <w:rFonts w:ascii="Tahoma" w:hAnsi="Tahoma" w:cs="Tahoma"/>
          <w:sz w:val="28"/>
          <w:szCs w:val="28"/>
        </w:rPr>
        <w:t>takes into account views of parents and carers.</w:t>
      </w:r>
      <w:r w:rsidR="00292369">
        <w:rPr>
          <w:rFonts w:ascii="Tahoma" w:hAnsi="Tahoma" w:cs="Tahoma"/>
          <w:sz w:val="28"/>
          <w:szCs w:val="28"/>
        </w:rPr>
        <w:t xml:space="preserve"> </w:t>
      </w:r>
    </w:p>
    <w:p w14:paraId="5C20BD71" w14:textId="19F3CB34" w:rsidR="00FC5729" w:rsidRPr="00FC5729" w:rsidRDefault="00FC5729" w:rsidP="00FC5729">
      <w:pPr>
        <w:rPr>
          <w:rFonts w:ascii="Tahoma" w:hAnsi="Tahoma" w:cs="Tahoma"/>
          <w:sz w:val="28"/>
          <w:szCs w:val="28"/>
        </w:rPr>
      </w:pPr>
      <w:r w:rsidRPr="00FC5729">
        <w:rPr>
          <w:rFonts w:ascii="Tahoma" w:hAnsi="Tahoma" w:cs="Tahoma"/>
          <w:b/>
          <w:bCs/>
          <w:sz w:val="28"/>
          <w:szCs w:val="28"/>
        </w:rPr>
        <w:t>How are parents and carers involved in the school?</w:t>
      </w:r>
    </w:p>
    <w:p w14:paraId="3A721B93" w14:textId="1EE0BE8D" w:rsidR="002C5FDD" w:rsidRPr="00312A44" w:rsidRDefault="00FC5729" w:rsidP="00B76D63">
      <w:pPr>
        <w:rPr>
          <w:rFonts w:ascii="Tahoma" w:hAnsi="Tahoma" w:cs="Tahoma"/>
          <w:sz w:val="28"/>
          <w:szCs w:val="28"/>
        </w:rPr>
      </w:pPr>
      <w:r w:rsidRPr="00FC5729">
        <w:rPr>
          <w:rFonts w:ascii="Tahoma" w:hAnsi="Tahoma" w:cs="Tahoma"/>
          <w:sz w:val="28"/>
          <w:szCs w:val="28"/>
        </w:rPr>
        <w:t>We are fully committed to working with parents and actively encourage all parents to be involved in school life.  This is through attending meetings a</w:t>
      </w:r>
      <w:r w:rsidR="00E924C6">
        <w:rPr>
          <w:rFonts w:ascii="Tahoma" w:hAnsi="Tahoma" w:cs="Tahoma"/>
          <w:sz w:val="28"/>
          <w:szCs w:val="28"/>
        </w:rPr>
        <w:t>nd training</w:t>
      </w:r>
      <w:r w:rsidR="00312A44">
        <w:rPr>
          <w:rFonts w:ascii="Tahoma" w:hAnsi="Tahoma" w:cs="Tahoma"/>
          <w:sz w:val="28"/>
          <w:szCs w:val="28"/>
        </w:rPr>
        <w:t>, attending PTA</w:t>
      </w:r>
      <w:r w:rsidRPr="00FC5729">
        <w:rPr>
          <w:rFonts w:ascii="Tahoma" w:hAnsi="Tahoma" w:cs="Tahoma"/>
          <w:sz w:val="28"/>
          <w:szCs w:val="28"/>
        </w:rPr>
        <w:t xml:space="preserve"> events, volunteering in class etc.  Staf</w:t>
      </w:r>
      <w:r w:rsidR="007039BB">
        <w:rPr>
          <w:rFonts w:ascii="Tahoma" w:hAnsi="Tahoma" w:cs="Tahoma"/>
          <w:sz w:val="28"/>
          <w:szCs w:val="28"/>
        </w:rPr>
        <w:t>f try their best to be as accessible</w:t>
      </w:r>
      <w:r w:rsidRPr="00FC5729">
        <w:rPr>
          <w:rFonts w:ascii="Tahoma" w:hAnsi="Tahoma" w:cs="Tahoma"/>
          <w:sz w:val="28"/>
          <w:szCs w:val="28"/>
        </w:rPr>
        <w:t xml:space="preserve"> for parents but appointments often have to be made to fit in with the routine of the school day.</w:t>
      </w:r>
    </w:p>
    <w:p w14:paraId="1B61A731" w14:textId="77777777" w:rsidR="00B76D63" w:rsidRPr="00FC5729" w:rsidRDefault="00B76D63" w:rsidP="00B76D63">
      <w:pPr>
        <w:rPr>
          <w:rFonts w:ascii="Tahoma" w:hAnsi="Tahoma" w:cs="Tahoma"/>
          <w:b/>
          <w:bCs/>
          <w:sz w:val="28"/>
          <w:szCs w:val="28"/>
        </w:rPr>
      </w:pPr>
      <w:r w:rsidRPr="00FC5729">
        <w:rPr>
          <w:rFonts w:ascii="Tahoma" w:hAnsi="Tahoma" w:cs="Tahoma"/>
          <w:b/>
          <w:bCs/>
          <w:sz w:val="28"/>
          <w:szCs w:val="28"/>
        </w:rPr>
        <w:t>How accessible is the school?</w:t>
      </w:r>
    </w:p>
    <w:p w14:paraId="383E97AE" w14:textId="37E4DDD3" w:rsidR="00E3015B" w:rsidRPr="00FC5729" w:rsidRDefault="00E3015B" w:rsidP="00B76D63">
      <w:pPr>
        <w:rPr>
          <w:rFonts w:ascii="Tahoma" w:hAnsi="Tahoma" w:cs="Tahoma"/>
          <w:bCs/>
          <w:sz w:val="28"/>
          <w:szCs w:val="28"/>
        </w:rPr>
      </w:pPr>
      <w:r w:rsidRPr="00FC5729">
        <w:rPr>
          <w:rFonts w:ascii="Tahoma" w:hAnsi="Tahoma" w:cs="Tahoma"/>
          <w:bCs/>
          <w:sz w:val="28"/>
          <w:szCs w:val="28"/>
        </w:rPr>
        <w:t>Our building is</w:t>
      </w:r>
      <w:r w:rsidR="00C857E3" w:rsidRPr="00FC5729">
        <w:rPr>
          <w:rFonts w:ascii="Tahoma" w:hAnsi="Tahoma" w:cs="Tahoma"/>
          <w:bCs/>
          <w:sz w:val="28"/>
          <w:szCs w:val="28"/>
        </w:rPr>
        <w:t xml:space="preserve"> for </w:t>
      </w:r>
      <w:r w:rsidR="00312A44">
        <w:rPr>
          <w:rFonts w:ascii="Tahoma" w:hAnsi="Tahoma" w:cs="Tahoma"/>
          <w:bCs/>
          <w:sz w:val="28"/>
          <w:szCs w:val="28"/>
        </w:rPr>
        <w:t>all age groups from Nursery to Year 6</w:t>
      </w:r>
      <w:r w:rsidR="00C857E3" w:rsidRPr="00FC5729">
        <w:rPr>
          <w:rFonts w:ascii="Tahoma" w:hAnsi="Tahoma" w:cs="Tahoma"/>
          <w:bCs/>
          <w:sz w:val="28"/>
          <w:szCs w:val="28"/>
        </w:rPr>
        <w:t xml:space="preserve">. </w:t>
      </w:r>
      <w:r w:rsidR="007C0CF1">
        <w:rPr>
          <w:rFonts w:ascii="Tahoma" w:hAnsi="Tahoma" w:cs="Tahoma"/>
          <w:bCs/>
          <w:sz w:val="28"/>
          <w:szCs w:val="28"/>
        </w:rPr>
        <w:t>There</w:t>
      </w:r>
      <w:r w:rsidR="00312A44">
        <w:rPr>
          <w:rFonts w:ascii="Tahoma" w:hAnsi="Tahoma" w:cs="Tahoma"/>
          <w:bCs/>
          <w:sz w:val="28"/>
          <w:szCs w:val="28"/>
        </w:rPr>
        <w:t xml:space="preserve"> are steps </w:t>
      </w:r>
      <w:r w:rsidR="00093D2B">
        <w:rPr>
          <w:rFonts w:ascii="Tahoma" w:hAnsi="Tahoma" w:cs="Tahoma"/>
          <w:bCs/>
          <w:sz w:val="28"/>
          <w:szCs w:val="28"/>
        </w:rPr>
        <w:t xml:space="preserve">inside the building </w:t>
      </w:r>
      <w:r w:rsidR="00312A44">
        <w:rPr>
          <w:rFonts w:ascii="Tahoma" w:hAnsi="Tahoma" w:cs="Tahoma"/>
          <w:bCs/>
          <w:sz w:val="28"/>
          <w:szCs w:val="28"/>
        </w:rPr>
        <w:t>to the Nursery</w:t>
      </w:r>
      <w:r w:rsidR="004B7A21">
        <w:rPr>
          <w:rFonts w:ascii="Tahoma" w:hAnsi="Tahoma" w:cs="Tahoma"/>
          <w:bCs/>
          <w:sz w:val="28"/>
          <w:szCs w:val="28"/>
        </w:rPr>
        <w:t>,</w:t>
      </w:r>
      <w:r w:rsidR="00312A44">
        <w:rPr>
          <w:rFonts w:ascii="Tahoma" w:hAnsi="Tahoma" w:cs="Tahoma"/>
          <w:bCs/>
          <w:sz w:val="28"/>
          <w:szCs w:val="28"/>
        </w:rPr>
        <w:t xml:space="preserve"> Reception and KS1 areas</w:t>
      </w:r>
      <w:r w:rsidR="00345848">
        <w:rPr>
          <w:rFonts w:ascii="Tahoma" w:hAnsi="Tahoma" w:cs="Tahoma"/>
          <w:bCs/>
          <w:sz w:val="28"/>
          <w:szCs w:val="28"/>
        </w:rPr>
        <w:t xml:space="preserve"> </w:t>
      </w:r>
      <w:r w:rsidR="00093D2B">
        <w:rPr>
          <w:rFonts w:ascii="Tahoma" w:hAnsi="Tahoma" w:cs="Tahoma"/>
          <w:bCs/>
          <w:sz w:val="28"/>
          <w:szCs w:val="28"/>
        </w:rPr>
        <w:t>and</w:t>
      </w:r>
      <w:r w:rsidR="00345848">
        <w:rPr>
          <w:rFonts w:ascii="Tahoma" w:hAnsi="Tahoma" w:cs="Tahoma"/>
          <w:bCs/>
          <w:sz w:val="28"/>
          <w:szCs w:val="28"/>
        </w:rPr>
        <w:t xml:space="preserve"> a ramp</w:t>
      </w:r>
      <w:r w:rsidR="00093D2B">
        <w:rPr>
          <w:rFonts w:ascii="Tahoma" w:hAnsi="Tahoma" w:cs="Tahoma"/>
          <w:bCs/>
          <w:sz w:val="28"/>
          <w:szCs w:val="28"/>
        </w:rPr>
        <w:t xml:space="preserve"> to access these areas externally</w:t>
      </w:r>
      <w:r w:rsidR="00312A44">
        <w:rPr>
          <w:rFonts w:ascii="Tahoma" w:hAnsi="Tahoma" w:cs="Tahoma"/>
          <w:bCs/>
          <w:sz w:val="28"/>
          <w:szCs w:val="28"/>
        </w:rPr>
        <w:t xml:space="preserve">. </w:t>
      </w:r>
      <w:r w:rsidR="00C857E3" w:rsidRPr="00FC5729">
        <w:rPr>
          <w:rFonts w:ascii="Tahoma" w:hAnsi="Tahoma" w:cs="Tahoma"/>
          <w:bCs/>
          <w:sz w:val="28"/>
          <w:szCs w:val="28"/>
        </w:rPr>
        <w:t xml:space="preserve"> </w:t>
      </w:r>
      <w:r w:rsidR="00312A44">
        <w:rPr>
          <w:rFonts w:ascii="Tahoma" w:hAnsi="Tahoma" w:cs="Tahoma"/>
          <w:bCs/>
          <w:sz w:val="28"/>
          <w:szCs w:val="28"/>
        </w:rPr>
        <w:t xml:space="preserve">The rest of the school is </w:t>
      </w:r>
      <w:r w:rsidRPr="00FC5729">
        <w:rPr>
          <w:rFonts w:ascii="Tahoma" w:hAnsi="Tahoma" w:cs="Tahoma"/>
          <w:bCs/>
          <w:sz w:val="28"/>
          <w:szCs w:val="28"/>
        </w:rPr>
        <w:t xml:space="preserve">on one level and we </w:t>
      </w:r>
      <w:r w:rsidRPr="00FF54C0">
        <w:rPr>
          <w:rFonts w:ascii="Tahoma" w:hAnsi="Tahoma" w:cs="Tahoma"/>
          <w:bCs/>
          <w:sz w:val="28"/>
          <w:szCs w:val="28"/>
        </w:rPr>
        <w:t xml:space="preserve">have toilet facilities </w:t>
      </w:r>
      <w:r w:rsidR="003465BF" w:rsidRPr="00FF54C0">
        <w:rPr>
          <w:rFonts w:ascii="Tahoma" w:hAnsi="Tahoma" w:cs="Tahoma"/>
          <w:bCs/>
          <w:sz w:val="28"/>
          <w:szCs w:val="28"/>
        </w:rPr>
        <w:t>with a shower</w:t>
      </w:r>
      <w:r w:rsidR="003465BF">
        <w:rPr>
          <w:rFonts w:ascii="Tahoma" w:hAnsi="Tahoma" w:cs="Tahoma"/>
          <w:bCs/>
          <w:sz w:val="28"/>
          <w:szCs w:val="28"/>
        </w:rPr>
        <w:t xml:space="preserve"> </w:t>
      </w:r>
      <w:r w:rsidRPr="00FC5729">
        <w:rPr>
          <w:rFonts w:ascii="Tahoma" w:hAnsi="Tahoma" w:cs="Tahoma"/>
          <w:bCs/>
          <w:sz w:val="28"/>
          <w:szCs w:val="28"/>
        </w:rPr>
        <w:t>to meet the needs of disabled pupils.  We also have disabled parking provision on site.</w:t>
      </w:r>
    </w:p>
    <w:p w14:paraId="31DEDC82" w14:textId="49CBD3E2" w:rsidR="00E3015B" w:rsidRPr="00FC5729" w:rsidRDefault="00E924C6" w:rsidP="00B76D63">
      <w:pPr>
        <w:rPr>
          <w:rFonts w:ascii="Tahoma" w:hAnsi="Tahoma" w:cs="Tahoma"/>
          <w:bCs/>
          <w:sz w:val="28"/>
          <w:szCs w:val="28"/>
        </w:rPr>
      </w:pPr>
      <w:r>
        <w:rPr>
          <w:rFonts w:ascii="Tahoma" w:hAnsi="Tahoma" w:cs="Tahoma"/>
          <w:bCs/>
          <w:sz w:val="28"/>
          <w:szCs w:val="28"/>
        </w:rPr>
        <w:t xml:space="preserve">Our </w:t>
      </w:r>
      <w:r w:rsidR="00312A44">
        <w:rPr>
          <w:rFonts w:ascii="Tahoma" w:hAnsi="Tahoma" w:cs="Tahoma"/>
          <w:bCs/>
          <w:sz w:val="28"/>
          <w:szCs w:val="28"/>
        </w:rPr>
        <w:t>Japa bu</w:t>
      </w:r>
      <w:r w:rsidR="00C857E3" w:rsidRPr="00FC5729">
        <w:rPr>
          <w:rFonts w:ascii="Tahoma" w:hAnsi="Tahoma" w:cs="Tahoma"/>
          <w:bCs/>
          <w:sz w:val="28"/>
          <w:szCs w:val="28"/>
        </w:rPr>
        <w:t>ilding is</w:t>
      </w:r>
      <w:r w:rsidR="00E3015B" w:rsidRPr="00FC5729">
        <w:rPr>
          <w:rFonts w:ascii="Tahoma" w:hAnsi="Tahoma" w:cs="Tahoma"/>
          <w:bCs/>
          <w:sz w:val="28"/>
          <w:szCs w:val="28"/>
        </w:rPr>
        <w:t xml:space="preserve"> </w:t>
      </w:r>
      <w:r w:rsidR="00312A44">
        <w:rPr>
          <w:rFonts w:ascii="Tahoma" w:hAnsi="Tahoma" w:cs="Tahoma"/>
          <w:bCs/>
          <w:sz w:val="28"/>
          <w:szCs w:val="28"/>
        </w:rPr>
        <w:t xml:space="preserve">accessible via steps or by a path around the building; access to the external path is via a gate further along Westwood </w:t>
      </w:r>
      <w:r w:rsidR="004B7A21">
        <w:rPr>
          <w:rFonts w:ascii="Tahoma" w:hAnsi="Tahoma" w:cs="Tahoma"/>
          <w:bCs/>
          <w:sz w:val="28"/>
          <w:szCs w:val="28"/>
        </w:rPr>
        <w:t>S</w:t>
      </w:r>
      <w:r w:rsidR="00312A44">
        <w:rPr>
          <w:rFonts w:ascii="Tahoma" w:hAnsi="Tahoma" w:cs="Tahoma"/>
          <w:bCs/>
          <w:sz w:val="28"/>
          <w:szCs w:val="28"/>
        </w:rPr>
        <w:t>ide. This building also has toilet facilitie</w:t>
      </w:r>
      <w:r w:rsidR="00FF54C0">
        <w:rPr>
          <w:rFonts w:ascii="Tahoma" w:hAnsi="Tahoma" w:cs="Tahoma"/>
          <w:bCs/>
          <w:sz w:val="28"/>
          <w:szCs w:val="28"/>
        </w:rPr>
        <w:t>s</w:t>
      </w:r>
      <w:r w:rsidR="00C17932" w:rsidRPr="0018233B">
        <w:rPr>
          <w:rFonts w:ascii="Tahoma" w:hAnsi="Tahoma" w:cs="Tahoma"/>
          <w:bCs/>
          <w:color w:val="000000" w:themeColor="text1"/>
          <w:sz w:val="28"/>
          <w:szCs w:val="28"/>
        </w:rPr>
        <w:t>.</w:t>
      </w:r>
    </w:p>
    <w:p w14:paraId="296FEF7D" w14:textId="6D37CA9E" w:rsidR="00E924C6" w:rsidRPr="00312A44" w:rsidRDefault="00E3015B" w:rsidP="00FC5729">
      <w:pPr>
        <w:rPr>
          <w:rFonts w:ascii="Tahoma" w:hAnsi="Tahoma" w:cs="Tahoma"/>
          <w:bCs/>
          <w:sz w:val="28"/>
          <w:szCs w:val="28"/>
        </w:rPr>
      </w:pPr>
      <w:r w:rsidRPr="00FC5729">
        <w:rPr>
          <w:rFonts w:ascii="Tahoma" w:hAnsi="Tahoma" w:cs="Tahoma"/>
          <w:bCs/>
          <w:sz w:val="28"/>
          <w:szCs w:val="28"/>
        </w:rPr>
        <w:t>We alloc</w:t>
      </w:r>
      <w:r w:rsidR="00C857E3" w:rsidRPr="00FC5729">
        <w:rPr>
          <w:rFonts w:ascii="Tahoma" w:hAnsi="Tahoma" w:cs="Tahoma"/>
          <w:bCs/>
          <w:sz w:val="28"/>
          <w:szCs w:val="28"/>
        </w:rPr>
        <w:t>ate</w:t>
      </w:r>
      <w:r w:rsidRPr="00FC5729">
        <w:rPr>
          <w:rFonts w:ascii="Tahoma" w:hAnsi="Tahoma" w:cs="Tahoma"/>
          <w:bCs/>
          <w:sz w:val="28"/>
          <w:szCs w:val="28"/>
        </w:rPr>
        <w:t xml:space="preserve"> money on an annual basis to purchase equipment that we need to meet the needs of disabled pupils and we also use the local authority services to borrow specific aids that a child may need.</w:t>
      </w:r>
    </w:p>
    <w:p w14:paraId="442AE67B" w14:textId="4A2BBE30" w:rsidR="00FC5729" w:rsidRPr="00FC5729" w:rsidRDefault="00FC5729" w:rsidP="00FC5729">
      <w:pPr>
        <w:rPr>
          <w:rFonts w:ascii="Tahoma" w:hAnsi="Tahoma" w:cs="Tahoma"/>
          <w:sz w:val="28"/>
          <w:szCs w:val="28"/>
        </w:rPr>
      </w:pPr>
      <w:r w:rsidRPr="00FC5729">
        <w:rPr>
          <w:rFonts w:ascii="Tahoma" w:hAnsi="Tahoma" w:cs="Tahoma"/>
          <w:b/>
          <w:bCs/>
          <w:sz w:val="28"/>
          <w:szCs w:val="28"/>
        </w:rPr>
        <w:lastRenderedPageBreak/>
        <w:t xml:space="preserve">How will my child be included in activities outside the classroom? </w:t>
      </w:r>
    </w:p>
    <w:p w14:paraId="0BAB3695" w14:textId="2EC5092E" w:rsidR="00FC5729" w:rsidRDefault="00FC5729" w:rsidP="00FC5729">
      <w:pPr>
        <w:rPr>
          <w:rFonts w:ascii="Tahoma" w:hAnsi="Tahoma" w:cs="Tahoma"/>
          <w:sz w:val="28"/>
          <w:szCs w:val="28"/>
        </w:rPr>
      </w:pPr>
      <w:r w:rsidRPr="00FC5729">
        <w:rPr>
          <w:rFonts w:ascii="Tahoma" w:hAnsi="Tahoma" w:cs="Tahoma"/>
          <w:sz w:val="28"/>
          <w:szCs w:val="28"/>
        </w:rPr>
        <w:t>All children are given opportunities to participate in clubs, school trips and residential visits.  We encourage parents to allow children with SEND to participate to the full and provide all the necessary support to enable this to happen safely.  This often means providing an additional member of staff to support the child and this is funded through our SEN</w:t>
      </w:r>
      <w:r w:rsidR="004C6412">
        <w:rPr>
          <w:rFonts w:ascii="Tahoma" w:hAnsi="Tahoma" w:cs="Tahoma"/>
          <w:sz w:val="28"/>
          <w:szCs w:val="28"/>
        </w:rPr>
        <w:t>D</w:t>
      </w:r>
      <w:r w:rsidRPr="00FC5729">
        <w:rPr>
          <w:rFonts w:ascii="Tahoma" w:hAnsi="Tahoma" w:cs="Tahoma"/>
          <w:sz w:val="28"/>
          <w:szCs w:val="28"/>
        </w:rPr>
        <w:t xml:space="preserve"> and inclusion budget</w:t>
      </w:r>
      <w:r w:rsidR="00A91A5A">
        <w:rPr>
          <w:rFonts w:ascii="Tahoma" w:hAnsi="Tahoma" w:cs="Tahoma"/>
          <w:sz w:val="28"/>
          <w:szCs w:val="28"/>
        </w:rPr>
        <w:t xml:space="preserve">, main school budget </w:t>
      </w:r>
      <w:r w:rsidR="00F3575E">
        <w:rPr>
          <w:rFonts w:ascii="Tahoma" w:hAnsi="Tahoma" w:cs="Tahoma"/>
          <w:sz w:val="28"/>
          <w:szCs w:val="28"/>
        </w:rPr>
        <w:t>or asking parent</w:t>
      </w:r>
      <w:r w:rsidR="00043B7A">
        <w:rPr>
          <w:rFonts w:ascii="Tahoma" w:hAnsi="Tahoma" w:cs="Tahoma"/>
          <w:sz w:val="28"/>
          <w:szCs w:val="28"/>
        </w:rPr>
        <w:t>s</w:t>
      </w:r>
      <w:r w:rsidR="00F3575E">
        <w:rPr>
          <w:rFonts w:ascii="Tahoma" w:hAnsi="Tahoma" w:cs="Tahoma"/>
          <w:sz w:val="28"/>
          <w:szCs w:val="28"/>
        </w:rPr>
        <w:t>/carer</w:t>
      </w:r>
      <w:r w:rsidR="00043B7A">
        <w:rPr>
          <w:rFonts w:ascii="Tahoma" w:hAnsi="Tahoma" w:cs="Tahoma"/>
          <w:sz w:val="28"/>
          <w:szCs w:val="28"/>
        </w:rPr>
        <w:t>s</w:t>
      </w:r>
      <w:r w:rsidR="00F3575E">
        <w:rPr>
          <w:rFonts w:ascii="Tahoma" w:hAnsi="Tahoma" w:cs="Tahoma"/>
          <w:sz w:val="28"/>
          <w:szCs w:val="28"/>
        </w:rPr>
        <w:t xml:space="preserve"> to accompany us on the trip. </w:t>
      </w:r>
    </w:p>
    <w:p w14:paraId="0BC6F045" w14:textId="6FB3A176" w:rsidR="00BF5887" w:rsidRDefault="0085105F" w:rsidP="00FC5729">
      <w:pPr>
        <w:rPr>
          <w:rFonts w:ascii="Tahoma" w:hAnsi="Tahoma" w:cs="Tahoma"/>
          <w:sz w:val="28"/>
          <w:szCs w:val="28"/>
        </w:rPr>
      </w:pPr>
      <w:r w:rsidRPr="00997488">
        <w:rPr>
          <w:rFonts w:ascii="Tahoma" w:hAnsi="Tahoma" w:cs="Tahoma"/>
          <w:sz w:val="28"/>
          <w:szCs w:val="28"/>
        </w:rPr>
        <w:t>The</w:t>
      </w:r>
      <w:r w:rsidR="00AF5149" w:rsidRPr="00997488">
        <w:rPr>
          <w:rFonts w:ascii="Tahoma" w:hAnsi="Tahoma" w:cs="Tahoma"/>
          <w:sz w:val="28"/>
          <w:szCs w:val="28"/>
        </w:rPr>
        <w:t xml:space="preserve"> school offers wraparound care in the form of a before and after school club. </w:t>
      </w:r>
      <w:r w:rsidR="001F08F9" w:rsidRPr="00997488">
        <w:rPr>
          <w:rFonts w:ascii="Tahoma" w:hAnsi="Tahoma" w:cs="Tahoma"/>
          <w:sz w:val="28"/>
          <w:szCs w:val="28"/>
        </w:rPr>
        <w:t>This runs</w:t>
      </w:r>
      <w:r w:rsidR="00C97F05" w:rsidRPr="00997488">
        <w:rPr>
          <w:rFonts w:ascii="Tahoma" w:hAnsi="Tahoma" w:cs="Tahoma"/>
          <w:sz w:val="28"/>
          <w:szCs w:val="28"/>
        </w:rPr>
        <w:t xml:space="preserve"> before school at 7.30am and after school until 6pm. </w:t>
      </w:r>
      <w:r w:rsidR="00BF5887" w:rsidRPr="00997488">
        <w:rPr>
          <w:rFonts w:ascii="Tahoma" w:hAnsi="Tahoma" w:cs="Tahoma"/>
          <w:sz w:val="28"/>
          <w:szCs w:val="28"/>
        </w:rPr>
        <w:t>For children on the SEN</w:t>
      </w:r>
      <w:r w:rsidR="00B15F7F" w:rsidRPr="00997488">
        <w:rPr>
          <w:rFonts w:ascii="Tahoma" w:hAnsi="Tahoma" w:cs="Tahoma"/>
          <w:sz w:val="28"/>
          <w:szCs w:val="28"/>
        </w:rPr>
        <w:t>D register, a discussion may be needed prior to the child attending wraparound care</w:t>
      </w:r>
      <w:r w:rsidR="009E3776" w:rsidRPr="00997488">
        <w:rPr>
          <w:rFonts w:ascii="Tahoma" w:hAnsi="Tahoma" w:cs="Tahoma"/>
          <w:sz w:val="28"/>
          <w:szCs w:val="28"/>
        </w:rPr>
        <w:t xml:space="preserve"> to ensure </w:t>
      </w:r>
      <w:r w:rsidR="00292369" w:rsidRPr="00997488">
        <w:rPr>
          <w:rFonts w:ascii="Tahoma" w:hAnsi="Tahoma" w:cs="Tahoma"/>
          <w:sz w:val="28"/>
          <w:szCs w:val="28"/>
        </w:rPr>
        <w:t xml:space="preserve">that </w:t>
      </w:r>
      <w:r w:rsidR="009E3776" w:rsidRPr="00997488">
        <w:rPr>
          <w:rFonts w:ascii="Tahoma" w:hAnsi="Tahoma" w:cs="Tahoma"/>
          <w:sz w:val="28"/>
          <w:szCs w:val="28"/>
        </w:rPr>
        <w:t xml:space="preserve">appropriate provision </w:t>
      </w:r>
      <w:r w:rsidR="00C71F39" w:rsidRPr="00997488">
        <w:rPr>
          <w:rFonts w:ascii="Tahoma" w:hAnsi="Tahoma" w:cs="Tahoma"/>
          <w:sz w:val="28"/>
          <w:szCs w:val="28"/>
        </w:rPr>
        <w:t>is in place</w:t>
      </w:r>
      <w:r w:rsidR="00292369" w:rsidRPr="00997488">
        <w:rPr>
          <w:rFonts w:ascii="Tahoma" w:hAnsi="Tahoma" w:cs="Tahoma"/>
          <w:sz w:val="28"/>
          <w:szCs w:val="28"/>
        </w:rPr>
        <w:t xml:space="preserve"> and that we are able to support a child’s needs.</w:t>
      </w:r>
      <w:r w:rsidR="00292369">
        <w:rPr>
          <w:rFonts w:ascii="Tahoma" w:hAnsi="Tahoma" w:cs="Tahoma"/>
          <w:sz w:val="28"/>
          <w:szCs w:val="28"/>
        </w:rPr>
        <w:t xml:space="preserve">  </w:t>
      </w:r>
    </w:p>
    <w:p w14:paraId="5EC2503B" w14:textId="2A59E1F0" w:rsidR="003D2BFA" w:rsidRPr="0058628C" w:rsidRDefault="009106F0" w:rsidP="0058628C">
      <w:pPr>
        <w:jc w:val="center"/>
        <w:rPr>
          <w:rFonts w:ascii="Tahoma" w:hAnsi="Tahoma" w:cs="Tahoma"/>
          <w:sz w:val="28"/>
          <w:szCs w:val="28"/>
        </w:rPr>
      </w:pPr>
      <w:r>
        <w:rPr>
          <w:rFonts w:ascii="Tahoma" w:hAnsi="Tahoma" w:cs="Tahoma"/>
          <w:noProof/>
          <w:sz w:val="28"/>
          <w:szCs w:val="28"/>
          <w:lang w:eastAsia="en-GB"/>
        </w:rPr>
        <w:drawing>
          <wp:inline distT="0" distB="0" distL="0" distR="0" wp14:anchorId="427A71C0" wp14:editId="07777777">
            <wp:extent cx="5137927" cy="18859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clusion[1].jpg"/>
                    <pic:cNvPicPr/>
                  </pic:nvPicPr>
                  <pic:blipFill>
                    <a:blip r:embed="rId27">
                      <a:extLst>
                        <a:ext uri="{28A0092B-C50C-407E-A947-70E740481C1C}">
                          <a14:useLocalDpi xmlns:a14="http://schemas.microsoft.com/office/drawing/2010/main" val="0"/>
                        </a:ext>
                      </a:extLst>
                    </a:blip>
                    <a:stretch>
                      <a:fillRect/>
                    </a:stretch>
                  </pic:blipFill>
                  <pic:spPr>
                    <a:xfrm>
                      <a:off x="0" y="0"/>
                      <a:ext cx="5166917" cy="1896591"/>
                    </a:xfrm>
                    <a:prstGeom prst="rect">
                      <a:avLst/>
                    </a:prstGeom>
                  </pic:spPr>
                </pic:pic>
              </a:graphicData>
            </a:graphic>
          </wp:inline>
        </w:drawing>
      </w:r>
    </w:p>
    <w:p w14:paraId="25E09333" w14:textId="77777777" w:rsidR="00714F55" w:rsidRDefault="00714F55" w:rsidP="00B76D63">
      <w:pPr>
        <w:rPr>
          <w:rFonts w:ascii="Tahoma" w:hAnsi="Tahoma" w:cs="Tahoma"/>
          <w:b/>
          <w:bCs/>
          <w:sz w:val="28"/>
          <w:szCs w:val="28"/>
        </w:rPr>
      </w:pPr>
    </w:p>
    <w:p w14:paraId="60E5B289" w14:textId="77777777" w:rsidR="00093D2B" w:rsidRDefault="00093D2B" w:rsidP="00B76D63">
      <w:pPr>
        <w:rPr>
          <w:rFonts w:ascii="Tahoma" w:hAnsi="Tahoma" w:cs="Tahoma"/>
          <w:b/>
          <w:bCs/>
          <w:sz w:val="28"/>
          <w:szCs w:val="28"/>
        </w:rPr>
      </w:pPr>
    </w:p>
    <w:p w14:paraId="59B4C51D" w14:textId="320C8895" w:rsidR="00B76D63" w:rsidRPr="00FC5729" w:rsidRDefault="00B76D63" w:rsidP="00B76D63">
      <w:pPr>
        <w:rPr>
          <w:rFonts w:ascii="Tahoma" w:hAnsi="Tahoma" w:cs="Tahoma"/>
          <w:sz w:val="28"/>
          <w:szCs w:val="28"/>
        </w:rPr>
      </w:pPr>
      <w:r w:rsidRPr="00FC5729">
        <w:rPr>
          <w:rFonts w:ascii="Tahoma" w:hAnsi="Tahoma" w:cs="Tahoma"/>
          <w:b/>
          <w:bCs/>
          <w:sz w:val="28"/>
          <w:szCs w:val="28"/>
        </w:rPr>
        <w:lastRenderedPageBreak/>
        <w:t xml:space="preserve">How will </w:t>
      </w:r>
      <w:r w:rsidR="009106F0">
        <w:rPr>
          <w:rFonts w:ascii="Tahoma" w:hAnsi="Tahoma" w:cs="Tahoma"/>
          <w:b/>
          <w:bCs/>
          <w:sz w:val="28"/>
          <w:szCs w:val="28"/>
        </w:rPr>
        <w:t>we support your child when moving schools or moving class?</w:t>
      </w:r>
    </w:p>
    <w:p w14:paraId="73C0B907" w14:textId="77777777" w:rsidR="009106F0" w:rsidRPr="009106F0" w:rsidRDefault="009106F0" w:rsidP="009106F0">
      <w:pPr>
        <w:rPr>
          <w:rFonts w:ascii="Tahoma" w:hAnsi="Tahoma" w:cs="Tahoma"/>
          <w:sz w:val="28"/>
          <w:szCs w:val="28"/>
        </w:rPr>
      </w:pPr>
      <w:r w:rsidRPr="009106F0">
        <w:rPr>
          <w:rFonts w:ascii="Tahoma" w:hAnsi="Tahoma" w:cs="Tahoma"/>
          <w:sz w:val="28"/>
          <w:szCs w:val="28"/>
        </w:rPr>
        <w:t xml:space="preserve">We recognise that transitions can be difficult for a child with SEND and take steps to ensure that any transition is as smooth as possible.  </w:t>
      </w:r>
    </w:p>
    <w:p w14:paraId="4C0C9412" w14:textId="1387A559" w:rsidR="009106F0" w:rsidRDefault="009106F0" w:rsidP="009106F0">
      <w:pPr>
        <w:rPr>
          <w:rFonts w:ascii="Tahoma" w:hAnsi="Tahoma" w:cs="Tahoma"/>
          <w:sz w:val="28"/>
          <w:szCs w:val="28"/>
        </w:rPr>
      </w:pPr>
      <w:r w:rsidRPr="009106F0">
        <w:rPr>
          <w:rFonts w:ascii="Tahoma" w:hAnsi="Tahoma" w:cs="Tahoma"/>
          <w:sz w:val="28"/>
          <w:szCs w:val="28"/>
        </w:rPr>
        <w:t xml:space="preserve">If your child is moving to another school or moving into Year 7: </w:t>
      </w:r>
    </w:p>
    <w:p w14:paraId="79045413" w14:textId="7D219D3A" w:rsidR="009106F0" w:rsidRDefault="009106F0" w:rsidP="009106F0">
      <w:pPr>
        <w:pStyle w:val="ListParagraph"/>
        <w:numPr>
          <w:ilvl w:val="0"/>
          <w:numId w:val="5"/>
        </w:numPr>
        <w:rPr>
          <w:rFonts w:ascii="Tahoma" w:hAnsi="Tahoma" w:cs="Tahoma"/>
          <w:sz w:val="28"/>
          <w:szCs w:val="28"/>
        </w:rPr>
      </w:pPr>
      <w:r w:rsidRPr="009106F0">
        <w:rPr>
          <w:rFonts w:ascii="Tahoma" w:hAnsi="Tahoma" w:cs="Tahoma"/>
          <w:sz w:val="28"/>
          <w:szCs w:val="28"/>
        </w:rPr>
        <w:t xml:space="preserve">We will contact the school SENCO and ensure they know about any special arrangements or support that needs to be made for your child prior to their arrival. </w:t>
      </w:r>
    </w:p>
    <w:p w14:paraId="0D99A812" w14:textId="75F5BDE5" w:rsidR="004C6412" w:rsidRPr="00337060" w:rsidRDefault="004C6412" w:rsidP="009106F0">
      <w:pPr>
        <w:pStyle w:val="ListParagraph"/>
        <w:numPr>
          <w:ilvl w:val="0"/>
          <w:numId w:val="5"/>
        </w:numPr>
        <w:rPr>
          <w:rFonts w:ascii="Tahoma" w:hAnsi="Tahoma" w:cs="Tahoma"/>
          <w:sz w:val="28"/>
          <w:szCs w:val="28"/>
        </w:rPr>
      </w:pPr>
      <w:r w:rsidRPr="00337060">
        <w:rPr>
          <w:rFonts w:ascii="Tahoma" w:hAnsi="Tahoma" w:cs="Tahoma"/>
          <w:sz w:val="28"/>
          <w:szCs w:val="28"/>
        </w:rPr>
        <w:t xml:space="preserve">High school staff will be invited to attend any meetings from Spring term onwards to be a part </w:t>
      </w:r>
      <w:r w:rsidR="001D1F34">
        <w:rPr>
          <w:rFonts w:ascii="Tahoma" w:hAnsi="Tahoma" w:cs="Tahoma"/>
          <w:sz w:val="28"/>
          <w:szCs w:val="28"/>
        </w:rPr>
        <w:t xml:space="preserve">of </w:t>
      </w:r>
      <w:r w:rsidRPr="00337060">
        <w:rPr>
          <w:rFonts w:ascii="Tahoma" w:hAnsi="Tahoma" w:cs="Tahoma"/>
          <w:sz w:val="28"/>
          <w:szCs w:val="28"/>
        </w:rPr>
        <w:t xml:space="preserve">reviewing and setting outcomes for your child. </w:t>
      </w:r>
    </w:p>
    <w:p w14:paraId="5DEAB895" w14:textId="2B0BE371" w:rsidR="004C6412" w:rsidRPr="00337060" w:rsidRDefault="004C6412" w:rsidP="009106F0">
      <w:pPr>
        <w:pStyle w:val="ListParagraph"/>
        <w:numPr>
          <w:ilvl w:val="0"/>
          <w:numId w:val="5"/>
        </w:numPr>
        <w:rPr>
          <w:rFonts w:ascii="Tahoma" w:hAnsi="Tahoma" w:cs="Tahoma"/>
          <w:sz w:val="28"/>
          <w:szCs w:val="28"/>
        </w:rPr>
      </w:pPr>
      <w:r w:rsidRPr="00337060">
        <w:rPr>
          <w:rFonts w:ascii="Tahoma" w:hAnsi="Tahoma" w:cs="Tahoma"/>
          <w:sz w:val="28"/>
          <w:szCs w:val="28"/>
        </w:rPr>
        <w:t xml:space="preserve">Where there is an Education, Health and </w:t>
      </w:r>
      <w:r w:rsidR="001D1F34">
        <w:rPr>
          <w:rFonts w:ascii="Tahoma" w:hAnsi="Tahoma" w:cs="Tahoma"/>
          <w:sz w:val="28"/>
          <w:szCs w:val="28"/>
        </w:rPr>
        <w:t>C</w:t>
      </w:r>
      <w:r w:rsidRPr="00337060">
        <w:rPr>
          <w:rFonts w:ascii="Tahoma" w:hAnsi="Tahoma" w:cs="Tahoma"/>
          <w:sz w:val="28"/>
          <w:szCs w:val="28"/>
        </w:rPr>
        <w:t xml:space="preserve">are plan in place, the annual review will take place in the Autumn term.   </w:t>
      </w:r>
    </w:p>
    <w:p w14:paraId="6BB36FC7" w14:textId="0CFEE397" w:rsidR="009106F0" w:rsidRPr="009106F0" w:rsidRDefault="009106F0" w:rsidP="009106F0">
      <w:pPr>
        <w:pStyle w:val="ListParagraph"/>
        <w:numPr>
          <w:ilvl w:val="0"/>
          <w:numId w:val="5"/>
        </w:numPr>
        <w:rPr>
          <w:rFonts w:ascii="Tahoma" w:hAnsi="Tahoma" w:cs="Tahoma"/>
          <w:sz w:val="28"/>
          <w:szCs w:val="28"/>
        </w:rPr>
      </w:pPr>
      <w:r w:rsidRPr="009106F0">
        <w:rPr>
          <w:rFonts w:ascii="Tahoma" w:hAnsi="Tahoma" w:cs="Tahoma"/>
          <w:sz w:val="28"/>
          <w:szCs w:val="28"/>
        </w:rPr>
        <w:t xml:space="preserve">We will make sure that all records about your child are passed on quickly to the receiving school. </w:t>
      </w:r>
    </w:p>
    <w:p w14:paraId="4CA6B55C" w14:textId="55DF0C31" w:rsidR="009106F0" w:rsidRPr="009106F0" w:rsidRDefault="00C71F39" w:rsidP="009106F0">
      <w:pPr>
        <w:pStyle w:val="ListParagraph"/>
        <w:numPr>
          <w:ilvl w:val="0"/>
          <w:numId w:val="5"/>
        </w:numPr>
        <w:rPr>
          <w:rFonts w:ascii="Tahoma" w:hAnsi="Tahoma" w:cs="Tahoma"/>
          <w:sz w:val="28"/>
          <w:szCs w:val="28"/>
        </w:rPr>
      </w:pPr>
      <w:r>
        <w:rPr>
          <w:rFonts w:ascii="Tahoma" w:hAnsi="Tahoma" w:cs="Tahoma"/>
          <w:noProof/>
          <w:sz w:val="28"/>
          <w:szCs w:val="28"/>
          <w:lang w:eastAsia="en-GB"/>
        </w:rPr>
        <w:drawing>
          <wp:anchor distT="0" distB="0" distL="114300" distR="114300" simplePos="0" relativeHeight="251663360" behindDoc="0" locked="0" layoutInCell="1" allowOverlap="1" wp14:anchorId="7CD71D5E" wp14:editId="415209CA">
            <wp:simplePos x="0" y="0"/>
            <wp:positionH relativeFrom="column">
              <wp:posOffset>7414260</wp:posOffset>
            </wp:positionH>
            <wp:positionV relativeFrom="paragraph">
              <wp:posOffset>81915</wp:posOffset>
            </wp:positionV>
            <wp:extent cx="899160" cy="837523"/>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ition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9160" cy="837523"/>
                    </a:xfrm>
                    <a:prstGeom prst="rect">
                      <a:avLst/>
                    </a:prstGeom>
                  </pic:spPr>
                </pic:pic>
              </a:graphicData>
            </a:graphic>
            <wp14:sizeRelH relativeFrom="page">
              <wp14:pctWidth>0</wp14:pctWidth>
            </wp14:sizeRelH>
            <wp14:sizeRelV relativeFrom="page">
              <wp14:pctHeight>0</wp14:pctHeight>
            </wp14:sizeRelV>
          </wp:anchor>
        </w:drawing>
      </w:r>
      <w:r w:rsidR="009106F0" w:rsidRPr="009106F0">
        <w:rPr>
          <w:rFonts w:ascii="Tahoma" w:hAnsi="Tahoma" w:cs="Tahoma"/>
          <w:sz w:val="28"/>
          <w:szCs w:val="28"/>
        </w:rPr>
        <w:t xml:space="preserve">Wherever possible we arrange </w:t>
      </w:r>
      <w:r w:rsidR="00337060" w:rsidRPr="009106F0">
        <w:rPr>
          <w:rFonts w:ascii="Tahoma" w:hAnsi="Tahoma" w:cs="Tahoma"/>
          <w:sz w:val="28"/>
          <w:szCs w:val="28"/>
        </w:rPr>
        <w:t>additional</w:t>
      </w:r>
      <w:r w:rsidR="009106F0" w:rsidRPr="009106F0">
        <w:rPr>
          <w:rFonts w:ascii="Tahoma" w:hAnsi="Tahoma" w:cs="Tahoma"/>
          <w:sz w:val="28"/>
          <w:szCs w:val="28"/>
        </w:rPr>
        <w:t xml:space="preserve"> transition visits for children with SEND. </w:t>
      </w:r>
    </w:p>
    <w:p w14:paraId="070012D7" w14:textId="18CCD222" w:rsidR="00312A44" w:rsidRPr="0058628C" w:rsidRDefault="009106F0" w:rsidP="0058628C">
      <w:pPr>
        <w:pStyle w:val="ListParagraph"/>
        <w:numPr>
          <w:ilvl w:val="0"/>
          <w:numId w:val="5"/>
        </w:numPr>
        <w:rPr>
          <w:rFonts w:ascii="Tahoma" w:hAnsi="Tahoma" w:cs="Tahoma"/>
          <w:sz w:val="28"/>
          <w:szCs w:val="28"/>
        </w:rPr>
      </w:pPr>
      <w:r w:rsidRPr="009106F0">
        <w:rPr>
          <w:rFonts w:ascii="Tahoma" w:hAnsi="Tahoma" w:cs="Tahoma"/>
          <w:sz w:val="28"/>
          <w:szCs w:val="28"/>
        </w:rPr>
        <w:t xml:space="preserve">Wherever possible we will arrange further </w:t>
      </w:r>
      <w:r w:rsidR="00507147" w:rsidRPr="009106F0">
        <w:rPr>
          <w:rFonts w:ascii="Tahoma" w:hAnsi="Tahoma" w:cs="Tahoma"/>
          <w:sz w:val="28"/>
          <w:szCs w:val="28"/>
        </w:rPr>
        <w:t>parent’s</w:t>
      </w:r>
      <w:r w:rsidRPr="009106F0">
        <w:rPr>
          <w:rFonts w:ascii="Tahoma" w:hAnsi="Tahoma" w:cs="Tahoma"/>
          <w:sz w:val="28"/>
          <w:szCs w:val="28"/>
        </w:rPr>
        <w:t xml:space="preserve"> information visits. </w:t>
      </w:r>
    </w:p>
    <w:p w14:paraId="1D94D90A" w14:textId="159818E7" w:rsidR="009106F0" w:rsidRDefault="009106F0" w:rsidP="009106F0">
      <w:pPr>
        <w:rPr>
          <w:rFonts w:ascii="Tahoma" w:hAnsi="Tahoma" w:cs="Tahoma"/>
          <w:sz w:val="28"/>
          <w:szCs w:val="28"/>
        </w:rPr>
      </w:pPr>
      <w:r>
        <w:rPr>
          <w:rFonts w:ascii="Tahoma" w:hAnsi="Tahoma" w:cs="Tahoma"/>
          <w:sz w:val="28"/>
          <w:szCs w:val="28"/>
        </w:rPr>
        <w:t xml:space="preserve">When moving classes in school: </w:t>
      </w:r>
    </w:p>
    <w:p w14:paraId="5ED75181" w14:textId="77777777" w:rsidR="009106F0" w:rsidRPr="009106F0" w:rsidRDefault="009106F0" w:rsidP="009106F0">
      <w:pPr>
        <w:pStyle w:val="ListParagraph"/>
        <w:numPr>
          <w:ilvl w:val="0"/>
          <w:numId w:val="6"/>
        </w:numPr>
        <w:rPr>
          <w:rFonts w:ascii="Tahoma" w:hAnsi="Tahoma" w:cs="Tahoma"/>
          <w:sz w:val="28"/>
          <w:szCs w:val="28"/>
        </w:rPr>
      </w:pPr>
      <w:r w:rsidRPr="009106F0">
        <w:rPr>
          <w:rFonts w:ascii="Tahoma" w:hAnsi="Tahoma" w:cs="Tahoma"/>
          <w:sz w:val="28"/>
          <w:szCs w:val="28"/>
        </w:rPr>
        <w:t xml:space="preserve">Transition meetings are held between current and receiving classes to share all information related to individual children and set new targets for the coming term. </w:t>
      </w:r>
    </w:p>
    <w:p w14:paraId="22018CC1" w14:textId="28DF6912" w:rsidR="009106F0" w:rsidRDefault="009106F0" w:rsidP="009106F0">
      <w:pPr>
        <w:pStyle w:val="ListParagraph"/>
        <w:numPr>
          <w:ilvl w:val="0"/>
          <w:numId w:val="6"/>
        </w:numPr>
        <w:rPr>
          <w:rFonts w:ascii="Tahoma" w:hAnsi="Tahoma" w:cs="Tahoma"/>
          <w:sz w:val="28"/>
          <w:szCs w:val="28"/>
        </w:rPr>
      </w:pPr>
      <w:r w:rsidRPr="009106F0">
        <w:rPr>
          <w:rFonts w:ascii="Tahoma" w:hAnsi="Tahoma" w:cs="Tahoma"/>
          <w:sz w:val="28"/>
          <w:szCs w:val="28"/>
        </w:rPr>
        <w:t>Children will have opportunities to spend 'Transition' days with their new class teacher in their new class during the last half term in Summer.</w:t>
      </w:r>
    </w:p>
    <w:p w14:paraId="1DCE9C67" w14:textId="42926098" w:rsidR="00312A44" w:rsidRDefault="00FE3252" w:rsidP="009106F0">
      <w:pPr>
        <w:pStyle w:val="ListParagraph"/>
        <w:numPr>
          <w:ilvl w:val="0"/>
          <w:numId w:val="6"/>
        </w:numPr>
        <w:rPr>
          <w:rFonts w:ascii="Tahoma" w:hAnsi="Tahoma" w:cs="Tahoma"/>
          <w:sz w:val="28"/>
          <w:szCs w:val="28"/>
        </w:rPr>
      </w:pPr>
      <w:r>
        <w:rPr>
          <w:rFonts w:ascii="Tahoma" w:hAnsi="Tahoma" w:cs="Tahoma"/>
          <w:sz w:val="28"/>
          <w:szCs w:val="28"/>
        </w:rPr>
        <w:t>Children are provided with a ‘transition booklet’</w:t>
      </w:r>
      <w:r w:rsidR="00312A44">
        <w:rPr>
          <w:rFonts w:ascii="Tahoma" w:hAnsi="Tahoma" w:cs="Tahoma"/>
          <w:sz w:val="28"/>
          <w:szCs w:val="28"/>
        </w:rPr>
        <w:t xml:space="preserve"> with details about the next year group</w:t>
      </w:r>
      <w:r>
        <w:rPr>
          <w:rFonts w:ascii="Tahoma" w:hAnsi="Tahoma" w:cs="Tahoma"/>
          <w:sz w:val="28"/>
          <w:szCs w:val="28"/>
        </w:rPr>
        <w:t xml:space="preserve"> and</w:t>
      </w:r>
      <w:r w:rsidR="00312A44">
        <w:rPr>
          <w:rFonts w:ascii="Tahoma" w:hAnsi="Tahoma" w:cs="Tahoma"/>
          <w:sz w:val="28"/>
          <w:szCs w:val="28"/>
        </w:rPr>
        <w:t xml:space="preserve"> photographs to support the child and their family over the summer holiday period.</w:t>
      </w:r>
    </w:p>
    <w:p w14:paraId="6987F8C1" w14:textId="27AC4438" w:rsidR="007E4317" w:rsidRPr="00555F3F" w:rsidRDefault="00312A44" w:rsidP="00312A44">
      <w:pPr>
        <w:pStyle w:val="ListParagraph"/>
        <w:numPr>
          <w:ilvl w:val="0"/>
          <w:numId w:val="6"/>
        </w:numPr>
        <w:rPr>
          <w:rFonts w:ascii="Tahoma" w:hAnsi="Tahoma" w:cs="Tahoma"/>
          <w:sz w:val="28"/>
          <w:szCs w:val="28"/>
        </w:rPr>
      </w:pPr>
      <w:r>
        <w:rPr>
          <w:rFonts w:ascii="Tahoma" w:hAnsi="Tahoma" w:cs="Tahoma"/>
          <w:sz w:val="28"/>
          <w:szCs w:val="28"/>
        </w:rPr>
        <w:lastRenderedPageBreak/>
        <w:t>Children can have e</w:t>
      </w:r>
      <w:r w:rsidR="004221C8">
        <w:rPr>
          <w:rFonts w:ascii="Tahoma" w:hAnsi="Tahoma" w:cs="Tahoma"/>
          <w:sz w:val="28"/>
          <w:szCs w:val="28"/>
        </w:rPr>
        <w:t>xtra time in their new class</w:t>
      </w:r>
      <w:r>
        <w:rPr>
          <w:rFonts w:ascii="Tahoma" w:hAnsi="Tahoma" w:cs="Tahoma"/>
          <w:sz w:val="28"/>
          <w:szCs w:val="28"/>
        </w:rPr>
        <w:t xml:space="preserve"> if required and any new staff spend time with the child, working alongside them in their current class. </w:t>
      </w:r>
    </w:p>
    <w:p w14:paraId="4D13B70B" w14:textId="63B31DB8" w:rsidR="00312A44" w:rsidRDefault="00B76D63" w:rsidP="00312A44">
      <w:pPr>
        <w:rPr>
          <w:rFonts w:ascii="Tahoma" w:hAnsi="Tahoma" w:cs="Tahoma"/>
          <w:sz w:val="28"/>
          <w:szCs w:val="28"/>
        </w:rPr>
      </w:pPr>
      <w:r w:rsidRPr="00FC5729">
        <w:rPr>
          <w:rFonts w:ascii="Tahoma" w:hAnsi="Tahoma" w:cs="Tahoma"/>
          <w:b/>
          <w:bCs/>
          <w:sz w:val="28"/>
          <w:szCs w:val="28"/>
        </w:rPr>
        <w:t>How are the school’s resources/funding allocated and matched to children’s needs?</w:t>
      </w:r>
    </w:p>
    <w:p w14:paraId="45DC0856" w14:textId="0861FF8F" w:rsidR="00BE77B5" w:rsidRDefault="00312A44" w:rsidP="00312A44">
      <w:pPr>
        <w:rPr>
          <w:rFonts w:ascii="Tahoma" w:hAnsi="Tahoma" w:cs="Tahoma"/>
          <w:sz w:val="28"/>
          <w:szCs w:val="28"/>
        </w:rPr>
      </w:pPr>
      <w:r>
        <w:rPr>
          <w:rFonts w:ascii="Tahoma" w:hAnsi="Tahoma" w:cs="Tahoma"/>
          <w:sz w:val="28"/>
          <w:szCs w:val="28"/>
        </w:rPr>
        <w:t>T</w:t>
      </w:r>
      <w:r w:rsidR="00BE77B5" w:rsidRPr="00BE77B5">
        <w:rPr>
          <w:rFonts w:ascii="Tahoma" w:hAnsi="Tahoma" w:cs="Tahoma"/>
          <w:noProof/>
          <w:sz w:val="24"/>
          <w:szCs w:val="24"/>
          <w:lang w:eastAsia="en-GB"/>
        </w:rPr>
        <mc:AlternateContent>
          <mc:Choice Requires="wps">
            <w:drawing>
              <wp:anchor distT="45720" distB="45720" distL="114300" distR="114300" simplePos="0" relativeHeight="251657216" behindDoc="0" locked="0" layoutInCell="1" allowOverlap="1" wp14:anchorId="3DA93BF6" wp14:editId="206E27B5">
                <wp:simplePos x="0" y="0"/>
                <wp:positionH relativeFrom="column">
                  <wp:posOffset>5830570</wp:posOffset>
                </wp:positionH>
                <wp:positionV relativeFrom="paragraph">
                  <wp:posOffset>659130</wp:posOffset>
                </wp:positionV>
                <wp:extent cx="2360930" cy="2623820"/>
                <wp:effectExtent l="0" t="0" r="0" b="50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3820"/>
                        </a:xfrm>
                        <a:prstGeom prst="rect">
                          <a:avLst/>
                        </a:prstGeom>
                        <a:solidFill>
                          <a:srgbClr val="FFFFFF"/>
                        </a:solidFill>
                        <a:ln w="9525">
                          <a:noFill/>
                          <a:miter lim="800000"/>
                          <a:headEnd/>
                          <a:tailEnd/>
                        </a:ln>
                      </wps:spPr>
                      <wps:txbx>
                        <w:txbxContent>
                          <w:p w14:paraId="54CD245A" w14:textId="77777777" w:rsidR="00F84467" w:rsidRDefault="00F84467" w:rsidP="00BE77B5">
                            <w:pPr>
                              <w:jc w:val="center"/>
                            </w:pPr>
                            <w:r>
                              <w:rPr>
                                <w:noProof/>
                                <w:lang w:eastAsia="en-GB"/>
                              </w:rPr>
                              <w:drawing>
                                <wp:inline distT="0" distB="0" distL="0" distR="0" wp14:anchorId="417C4426" wp14:editId="07777777">
                                  <wp:extent cx="2613025" cy="2523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ildren-globe-istock[1].jpg"/>
                                          <pic:cNvPicPr/>
                                        </pic:nvPicPr>
                                        <pic:blipFill>
                                          <a:blip r:embed="rId29">
                                            <a:extLst>
                                              <a:ext uri="{28A0092B-C50C-407E-A947-70E740481C1C}">
                                                <a14:useLocalDpi xmlns:a14="http://schemas.microsoft.com/office/drawing/2010/main" val="0"/>
                                              </a:ext>
                                            </a:extLst>
                                          </a:blip>
                                          <a:stretch>
                                            <a:fillRect/>
                                          </a:stretch>
                                        </pic:blipFill>
                                        <pic:spPr>
                                          <a:xfrm>
                                            <a:off x="0" y="0"/>
                                            <a:ext cx="2613025" cy="2523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A93BF6" id="_x0000_s1034" type="#_x0000_t202" style="position:absolute;margin-left:459.1pt;margin-top:51.9pt;width:185.9pt;height:206.6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" stroked="f">
                <v:textbox>
                  <w:txbxContent>
                    <w:p w14:paraId="54CD245A" w14:textId="77777777" w:rsidR="00F84467" w:rsidRDefault="00F84467" w:rsidP="00BE77B5">
                      <w:pPr>
                        <w:jc w:val="center"/>
                      </w:pPr>
                      <w:r>
                        <w:rPr>
                          <w:noProof/>
                          <w:lang w:eastAsia="en-GB"/>
                        </w:rPr>
                        <w:drawing>
                          <wp:inline distT="0" distB="0" distL="0" distR="0" wp14:anchorId="417C4426" wp14:editId="07777777">
                            <wp:extent cx="2613025" cy="2523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ildren-globe-istock[1].jpg"/>
                                    <pic:cNvPicPr/>
                                  </pic:nvPicPr>
                                  <pic:blipFill>
                                    <a:blip r:embed="rId30">
                                      <a:extLst>
                                        <a:ext uri="{28A0092B-C50C-407E-A947-70E740481C1C}">
                                          <a14:useLocalDpi xmlns:a14="http://schemas.microsoft.com/office/drawing/2010/main" val="0"/>
                                        </a:ext>
                                      </a:extLst>
                                    </a:blip>
                                    <a:stretch>
                                      <a:fillRect/>
                                    </a:stretch>
                                  </pic:blipFill>
                                  <pic:spPr>
                                    <a:xfrm>
                                      <a:off x="0" y="0"/>
                                      <a:ext cx="2613025" cy="2523490"/>
                                    </a:xfrm>
                                    <a:prstGeom prst="rect">
                                      <a:avLst/>
                                    </a:prstGeom>
                                  </pic:spPr>
                                </pic:pic>
                              </a:graphicData>
                            </a:graphic>
                          </wp:inline>
                        </w:drawing>
                      </w:r>
                    </w:p>
                  </w:txbxContent>
                </v:textbox>
                <w10:wrap type="square"/>
              </v:shape>
            </w:pict>
          </mc:Fallback>
        </mc:AlternateContent>
      </w:r>
      <w:r w:rsidR="00BE77B5" w:rsidRPr="00BE77B5">
        <w:rPr>
          <w:rFonts w:ascii="Tahoma" w:hAnsi="Tahoma" w:cs="Tahoma"/>
          <w:sz w:val="28"/>
          <w:szCs w:val="28"/>
        </w:rPr>
        <w:t xml:space="preserve">he school spends the money it receives wisely to ensure everyone can succeed. </w:t>
      </w:r>
      <w:r w:rsidR="00B46E13" w:rsidRPr="00FC5729">
        <w:rPr>
          <w:rFonts w:ascii="Tahoma" w:hAnsi="Tahoma" w:cs="Tahoma"/>
          <w:sz w:val="28"/>
          <w:szCs w:val="28"/>
        </w:rPr>
        <w:t xml:space="preserve">Any additional funds that the school receives to meet the needs of individual children are used directly to support them with additional staffing or resources.  </w:t>
      </w:r>
    </w:p>
    <w:p w14:paraId="36FEB5B0" w14:textId="77777777" w:rsidR="00BE77B5" w:rsidRDefault="00BE77B5" w:rsidP="00B46E13">
      <w:pPr>
        <w:spacing w:after="0"/>
        <w:rPr>
          <w:rFonts w:ascii="Tahoma" w:hAnsi="Tahoma" w:cs="Tahoma"/>
          <w:sz w:val="28"/>
          <w:szCs w:val="28"/>
        </w:rPr>
      </w:pPr>
    </w:p>
    <w:p w14:paraId="64BF67D5" w14:textId="368932EA" w:rsidR="00BE77B5" w:rsidRDefault="00B46E13" w:rsidP="00B46E13">
      <w:pPr>
        <w:spacing w:after="0"/>
        <w:rPr>
          <w:rFonts w:ascii="Tahoma" w:hAnsi="Tahoma" w:cs="Tahoma"/>
          <w:sz w:val="28"/>
          <w:szCs w:val="28"/>
        </w:rPr>
      </w:pPr>
      <w:r w:rsidRPr="00FC5729">
        <w:rPr>
          <w:rFonts w:ascii="Tahoma" w:hAnsi="Tahoma" w:cs="Tahoma"/>
          <w:sz w:val="28"/>
          <w:szCs w:val="28"/>
        </w:rPr>
        <w:t xml:space="preserve">Where no additional funding is </w:t>
      </w:r>
      <w:r w:rsidR="00204013" w:rsidRPr="00FC5729">
        <w:rPr>
          <w:rFonts w:ascii="Tahoma" w:hAnsi="Tahoma" w:cs="Tahoma"/>
          <w:sz w:val="28"/>
          <w:szCs w:val="28"/>
        </w:rPr>
        <w:t>allocated,</w:t>
      </w:r>
      <w:r w:rsidRPr="00FC5729">
        <w:rPr>
          <w:rFonts w:ascii="Tahoma" w:hAnsi="Tahoma" w:cs="Tahoma"/>
          <w:sz w:val="28"/>
          <w:szCs w:val="28"/>
        </w:rPr>
        <w:t xml:space="preserve"> we use the resources available through the school budget to provide support and resources.  </w:t>
      </w:r>
    </w:p>
    <w:p w14:paraId="30D7AA69" w14:textId="77777777" w:rsidR="00BE77B5" w:rsidRDefault="00BE77B5" w:rsidP="00B46E13">
      <w:pPr>
        <w:spacing w:after="0"/>
        <w:rPr>
          <w:rFonts w:ascii="Tahoma" w:hAnsi="Tahoma" w:cs="Tahoma"/>
          <w:sz w:val="28"/>
          <w:szCs w:val="28"/>
        </w:rPr>
      </w:pPr>
    </w:p>
    <w:p w14:paraId="7061078C" w14:textId="77777777" w:rsidR="00B46E13" w:rsidRDefault="00B46E13" w:rsidP="00B46E13">
      <w:pPr>
        <w:spacing w:after="0"/>
        <w:rPr>
          <w:rFonts w:ascii="Tahoma" w:hAnsi="Tahoma" w:cs="Tahoma"/>
          <w:sz w:val="28"/>
          <w:szCs w:val="28"/>
        </w:rPr>
      </w:pPr>
      <w:r w:rsidRPr="00FC5729">
        <w:rPr>
          <w:rFonts w:ascii="Tahoma" w:hAnsi="Tahoma" w:cs="Tahoma"/>
          <w:sz w:val="28"/>
          <w:szCs w:val="28"/>
        </w:rPr>
        <w:t>Where the needs of the child are such that it becomes too costly to meet them through the normal school budget we work with parents and the local authority to identify and access additional funding streams.</w:t>
      </w:r>
    </w:p>
    <w:p w14:paraId="7196D064" w14:textId="77777777" w:rsidR="00BE77B5" w:rsidRPr="00FC5729" w:rsidRDefault="00BE77B5" w:rsidP="00B46E13">
      <w:pPr>
        <w:spacing w:after="0"/>
        <w:rPr>
          <w:rFonts w:ascii="Tahoma" w:hAnsi="Tahoma" w:cs="Tahoma"/>
          <w:sz w:val="28"/>
          <w:szCs w:val="28"/>
        </w:rPr>
      </w:pPr>
    </w:p>
    <w:p w14:paraId="2AE8CCFF" w14:textId="77777777" w:rsidR="00B46E13" w:rsidRDefault="00B46E13" w:rsidP="00B46E13">
      <w:pPr>
        <w:spacing w:after="0"/>
        <w:rPr>
          <w:rFonts w:ascii="Tahoma" w:hAnsi="Tahoma" w:cs="Tahoma"/>
          <w:sz w:val="28"/>
          <w:szCs w:val="28"/>
        </w:rPr>
      </w:pPr>
      <w:r w:rsidRPr="00FC5729">
        <w:rPr>
          <w:rFonts w:ascii="Tahoma" w:hAnsi="Tahoma" w:cs="Tahoma"/>
          <w:sz w:val="28"/>
          <w:szCs w:val="28"/>
        </w:rPr>
        <w:t>All funding decisions are monitored by the Resources Committee of the school governors.</w:t>
      </w:r>
    </w:p>
    <w:p w14:paraId="34FF1C98" w14:textId="77777777" w:rsidR="00BE77B5" w:rsidRDefault="00BE77B5" w:rsidP="00B46E13">
      <w:pPr>
        <w:spacing w:after="0"/>
        <w:rPr>
          <w:rFonts w:ascii="Tahoma" w:hAnsi="Tahoma" w:cs="Tahoma"/>
          <w:sz w:val="28"/>
          <w:szCs w:val="28"/>
        </w:rPr>
      </w:pPr>
    </w:p>
    <w:p w14:paraId="01D9E24B" w14:textId="20E9063B" w:rsidR="00BE77B5" w:rsidRDefault="00BE77B5" w:rsidP="00BE77B5">
      <w:pPr>
        <w:spacing w:after="0"/>
        <w:rPr>
          <w:rFonts w:ascii="Tahoma" w:hAnsi="Tahoma" w:cs="Tahoma"/>
          <w:sz w:val="28"/>
          <w:szCs w:val="28"/>
        </w:rPr>
      </w:pPr>
      <w:r w:rsidRPr="000659FE">
        <w:rPr>
          <w:rFonts w:ascii="Tahoma" w:hAnsi="Tahoma" w:cs="Tahoma"/>
          <w:sz w:val="28"/>
          <w:szCs w:val="28"/>
        </w:rPr>
        <w:t xml:space="preserve">The school is funded on a notional formula per pupil. Schools are expected to find the first £6,000 from within the school’s budget to support children and young people with SEND who are on the School’s </w:t>
      </w:r>
      <w:r w:rsidR="004B7A21" w:rsidRPr="000659FE">
        <w:rPr>
          <w:rFonts w:ascii="Tahoma" w:hAnsi="Tahoma" w:cs="Tahoma"/>
          <w:sz w:val="28"/>
          <w:szCs w:val="28"/>
        </w:rPr>
        <w:t>SEN</w:t>
      </w:r>
      <w:r w:rsidR="00204013" w:rsidRPr="000659FE">
        <w:rPr>
          <w:rFonts w:ascii="Tahoma" w:hAnsi="Tahoma" w:cs="Tahoma"/>
          <w:sz w:val="28"/>
          <w:szCs w:val="28"/>
        </w:rPr>
        <w:t>D</w:t>
      </w:r>
      <w:r w:rsidRPr="000659FE">
        <w:rPr>
          <w:rFonts w:ascii="Tahoma" w:hAnsi="Tahoma" w:cs="Tahoma"/>
          <w:sz w:val="28"/>
          <w:szCs w:val="28"/>
        </w:rPr>
        <w:t xml:space="preserve"> register.  The school can apply for a ‘top-up’, based on strict criteria, if it is felt that a child’s needs are above that which can be provided through the notional budget</w:t>
      </w:r>
      <w:r w:rsidR="000659FE" w:rsidRPr="000659FE">
        <w:rPr>
          <w:rFonts w:ascii="Tahoma" w:hAnsi="Tahoma" w:cs="Tahoma"/>
          <w:sz w:val="28"/>
          <w:szCs w:val="28"/>
        </w:rPr>
        <w:t xml:space="preserve"> (however this process is currently under review by the local </w:t>
      </w:r>
      <w:r w:rsidR="000659FE" w:rsidRPr="000659FE">
        <w:rPr>
          <w:rFonts w:ascii="Tahoma" w:hAnsi="Tahoma" w:cs="Tahoma"/>
          <w:sz w:val="28"/>
          <w:szCs w:val="28"/>
        </w:rPr>
        <w:lastRenderedPageBreak/>
        <w:t>authority and changes are due to be made)</w:t>
      </w:r>
      <w:r w:rsidRPr="000659FE">
        <w:rPr>
          <w:rFonts w:ascii="Tahoma" w:hAnsi="Tahoma" w:cs="Tahoma"/>
          <w:sz w:val="28"/>
          <w:szCs w:val="28"/>
        </w:rPr>
        <w:t>. The school uses the funds to put appropriate support in place to meet the specific needs of a child.</w:t>
      </w:r>
    </w:p>
    <w:p w14:paraId="7E44C4EB" w14:textId="77777777" w:rsidR="00204013" w:rsidRPr="00BE77B5" w:rsidRDefault="00204013" w:rsidP="00BE77B5">
      <w:pPr>
        <w:spacing w:after="0"/>
        <w:rPr>
          <w:rFonts w:ascii="Tahoma" w:hAnsi="Tahoma" w:cs="Tahoma"/>
          <w:sz w:val="28"/>
          <w:szCs w:val="28"/>
        </w:rPr>
      </w:pPr>
    </w:p>
    <w:p w14:paraId="4B5DB952" w14:textId="5929BD4E" w:rsidR="00B76D63" w:rsidRPr="007F5B52" w:rsidRDefault="00B76D63" w:rsidP="00B76D63">
      <w:pPr>
        <w:rPr>
          <w:rFonts w:ascii="Tahoma" w:hAnsi="Tahoma" w:cs="Tahoma"/>
          <w:sz w:val="24"/>
          <w:szCs w:val="24"/>
        </w:rPr>
      </w:pPr>
      <w:r w:rsidRPr="00FC5729">
        <w:rPr>
          <w:rFonts w:ascii="Tahoma" w:hAnsi="Tahoma" w:cs="Tahoma"/>
          <w:b/>
          <w:bCs/>
          <w:sz w:val="28"/>
          <w:szCs w:val="28"/>
        </w:rPr>
        <w:t xml:space="preserve">Who can I contact for further information? </w:t>
      </w:r>
    </w:p>
    <w:p w14:paraId="172F68D7" w14:textId="5EBA3FB0" w:rsidR="006139B4" w:rsidRPr="00FC5729" w:rsidRDefault="006139B4" w:rsidP="006139B4">
      <w:pPr>
        <w:spacing w:after="0"/>
        <w:rPr>
          <w:rFonts w:ascii="Tahoma" w:hAnsi="Tahoma" w:cs="Tahoma"/>
          <w:sz w:val="28"/>
          <w:szCs w:val="28"/>
        </w:rPr>
      </w:pPr>
      <w:r w:rsidRPr="00FC5729">
        <w:rPr>
          <w:rFonts w:ascii="Tahoma" w:hAnsi="Tahoma" w:cs="Tahoma"/>
          <w:sz w:val="28"/>
          <w:szCs w:val="28"/>
        </w:rPr>
        <w:t xml:space="preserve">Our school phone number is 0113 </w:t>
      </w:r>
      <w:r w:rsidR="00F3575E">
        <w:rPr>
          <w:rFonts w:ascii="Tahoma" w:hAnsi="Tahoma" w:cs="Tahoma"/>
          <w:sz w:val="28"/>
          <w:szCs w:val="28"/>
        </w:rPr>
        <w:t>2527437</w:t>
      </w:r>
      <w:r w:rsidRPr="00FC5729">
        <w:rPr>
          <w:rFonts w:ascii="Tahoma" w:hAnsi="Tahoma" w:cs="Tahoma"/>
          <w:sz w:val="28"/>
          <w:szCs w:val="28"/>
        </w:rPr>
        <w:t xml:space="preserve"> and all staff can be accessed through the main office.</w:t>
      </w:r>
    </w:p>
    <w:p w14:paraId="0177120B" w14:textId="77777777" w:rsidR="006139B4" w:rsidRPr="00FC5729" w:rsidRDefault="006139B4" w:rsidP="006139B4">
      <w:pPr>
        <w:spacing w:after="0"/>
        <w:rPr>
          <w:rFonts w:ascii="Tahoma" w:hAnsi="Tahoma" w:cs="Tahoma"/>
          <w:sz w:val="28"/>
          <w:szCs w:val="28"/>
        </w:rPr>
      </w:pPr>
      <w:r w:rsidRPr="00FC5729">
        <w:rPr>
          <w:rFonts w:ascii="Tahoma" w:hAnsi="Tahoma" w:cs="Tahoma"/>
          <w:sz w:val="28"/>
          <w:szCs w:val="28"/>
        </w:rPr>
        <w:t>Our main staff contacts and email addresses are;</w:t>
      </w:r>
    </w:p>
    <w:p w14:paraId="238601FE" w14:textId="77777777" w:rsidR="006139B4" w:rsidRPr="007F5B52" w:rsidRDefault="006139B4" w:rsidP="006139B4">
      <w:pPr>
        <w:spacing w:after="0"/>
        <w:rPr>
          <w:rFonts w:ascii="Tahoma" w:hAnsi="Tahoma" w:cs="Tahoma"/>
          <w:sz w:val="20"/>
          <w:szCs w:val="20"/>
        </w:rPr>
      </w:pPr>
    </w:p>
    <w:p w14:paraId="2302050C" w14:textId="3260849A" w:rsidR="00EC7F13" w:rsidRPr="00FC5729" w:rsidRDefault="00312A44" w:rsidP="006139B4">
      <w:pPr>
        <w:spacing w:after="0"/>
        <w:rPr>
          <w:rFonts w:ascii="Tahoma" w:hAnsi="Tahoma" w:cs="Tahoma"/>
          <w:color w:val="0000FF" w:themeColor="hyperlink"/>
          <w:sz w:val="28"/>
          <w:szCs w:val="28"/>
          <w:u w:val="single"/>
        </w:rPr>
      </w:pPr>
      <w:r>
        <w:rPr>
          <w:rFonts w:ascii="Tahoma" w:hAnsi="Tahoma" w:cs="Tahoma"/>
          <w:sz w:val="28"/>
          <w:szCs w:val="28"/>
        </w:rPr>
        <w:t>Headteacher</w:t>
      </w:r>
      <w:r>
        <w:rPr>
          <w:rFonts w:ascii="Tahoma" w:hAnsi="Tahoma" w:cs="Tahoma"/>
          <w:sz w:val="28"/>
          <w:szCs w:val="28"/>
        </w:rPr>
        <w:tab/>
      </w:r>
      <w:r>
        <w:rPr>
          <w:rFonts w:ascii="Tahoma" w:hAnsi="Tahoma" w:cs="Tahoma"/>
          <w:sz w:val="28"/>
          <w:szCs w:val="28"/>
        </w:rPr>
        <w:tab/>
        <w:t xml:space="preserve">Mrs R Barson    </w:t>
      </w:r>
      <w:r w:rsidR="006139B4" w:rsidRPr="00FC5729">
        <w:rPr>
          <w:rFonts w:ascii="Tahoma" w:hAnsi="Tahoma" w:cs="Tahoma"/>
          <w:sz w:val="28"/>
          <w:szCs w:val="28"/>
        </w:rPr>
        <w:tab/>
      </w:r>
      <w:r w:rsidR="006139B4" w:rsidRPr="00FC5729">
        <w:rPr>
          <w:rFonts w:ascii="Tahoma" w:hAnsi="Tahoma" w:cs="Tahoma"/>
          <w:sz w:val="28"/>
          <w:szCs w:val="28"/>
        </w:rPr>
        <w:tab/>
      </w:r>
      <w:r>
        <w:rPr>
          <w:rFonts w:ascii="Tahoma" w:hAnsi="Tahoma" w:cs="Tahoma"/>
          <w:sz w:val="28"/>
          <w:szCs w:val="28"/>
        </w:rPr>
        <w:t xml:space="preserve">         </w:t>
      </w:r>
      <w:hyperlink r:id="rId31" w:history="1">
        <w:r w:rsidRPr="00B81D9B">
          <w:rPr>
            <w:rStyle w:val="Hyperlink"/>
            <w:rFonts w:ascii="Tahoma" w:hAnsi="Tahoma" w:cs="Tahoma"/>
            <w:sz w:val="28"/>
            <w:szCs w:val="28"/>
          </w:rPr>
          <w:t>office@churwellprimary.org.uk</w:t>
        </w:r>
      </w:hyperlink>
      <w:r>
        <w:rPr>
          <w:rFonts w:ascii="Tahoma" w:hAnsi="Tahoma" w:cs="Tahoma"/>
          <w:sz w:val="28"/>
          <w:szCs w:val="28"/>
        </w:rPr>
        <w:t xml:space="preserve"> </w:t>
      </w:r>
    </w:p>
    <w:p w14:paraId="0F3CABC7" w14:textId="77777777" w:rsidR="00C857E3" w:rsidRPr="007F5B52" w:rsidRDefault="00C857E3" w:rsidP="006139B4">
      <w:pPr>
        <w:spacing w:after="0"/>
        <w:rPr>
          <w:rFonts w:ascii="Tahoma" w:hAnsi="Tahoma" w:cs="Tahoma"/>
          <w:sz w:val="20"/>
          <w:szCs w:val="20"/>
        </w:rPr>
      </w:pPr>
    </w:p>
    <w:p w14:paraId="755EA445" w14:textId="7FCF8BDB" w:rsidR="004221C8" w:rsidRPr="00FC5729" w:rsidRDefault="00EC7F13" w:rsidP="006139B4">
      <w:pPr>
        <w:spacing w:after="0"/>
        <w:rPr>
          <w:rStyle w:val="Hyperlink"/>
          <w:rFonts w:ascii="Tahoma" w:hAnsi="Tahoma" w:cs="Tahoma"/>
          <w:sz w:val="28"/>
          <w:szCs w:val="28"/>
        </w:rPr>
      </w:pPr>
      <w:r w:rsidRPr="00FC5729">
        <w:rPr>
          <w:rFonts w:ascii="Tahoma" w:hAnsi="Tahoma" w:cs="Tahoma"/>
          <w:sz w:val="28"/>
          <w:szCs w:val="28"/>
        </w:rPr>
        <w:t>Chair of Governors</w:t>
      </w:r>
      <w:r w:rsidRPr="00FC5729">
        <w:rPr>
          <w:rFonts w:ascii="Tahoma" w:hAnsi="Tahoma" w:cs="Tahoma"/>
          <w:sz w:val="28"/>
          <w:szCs w:val="28"/>
        </w:rPr>
        <w:tab/>
        <w:t xml:space="preserve">Mrs </w:t>
      </w:r>
      <w:r w:rsidR="00312A44">
        <w:rPr>
          <w:rFonts w:ascii="Tahoma" w:hAnsi="Tahoma" w:cs="Tahoma"/>
          <w:sz w:val="28"/>
          <w:szCs w:val="28"/>
        </w:rPr>
        <w:t xml:space="preserve">S O’Hagan  </w:t>
      </w:r>
      <w:r w:rsidRPr="00FC5729">
        <w:rPr>
          <w:rFonts w:ascii="Tahoma" w:hAnsi="Tahoma" w:cs="Tahoma"/>
          <w:sz w:val="28"/>
          <w:szCs w:val="28"/>
        </w:rPr>
        <w:tab/>
      </w:r>
      <w:r w:rsidR="00FC5729">
        <w:rPr>
          <w:rFonts w:ascii="Tahoma" w:hAnsi="Tahoma" w:cs="Tahoma"/>
          <w:sz w:val="28"/>
          <w:szCs w:val="28"/>
        </w:rPr>
        <w:tab/>
      </w:r>
      <w:r w:rsidR="00312A44">
        <w:rPr>
          <w:rFonts w:ascii="Tahoma" w:hAnsi="Tahoma" w:cs="Tahoma"/>
          <w:sz w:val="28"/>
          <w:szCs w:val="28"/>
        </w:rPr>
        <w:t xml:space="preserve">         </w:t>
      </w:r>
      <w:hyperlink r:id="rId32" w:history="1">
        <w:r w:rsidR="000A36F6">
          <w:rPr>
            <w:rStyle w:val="Hyperlink"/>
            <w:rFonts w:ascii="Tahoma" w:hAnsi="Tahoma" w:cs="Tahoma"/>
            <w:sz w:val="28"/>
            <w:szCs w:val="28"/>
          </w:rPr>
          <w:t>s.o</w:t>
        </w:r>
      </w:hyperlink>
      <w:r w:rsidR="004221C8">
        <w:rPr>
          <w:rStyle w:val="Hyperlink"/>
          <w:rFonts w:ascii="Tahoma" w:hAnsi="Tahoma" w:cs="Tahoma"/>
          <w:sz w:val="28"/>
          <w:szCs w:val="28"/>
        </w:rPr>
        <w:t>hagan</w:t>
      </w:r>
      <w:r w:rsidR="00F3575E">
        <w:rPr>
          <w:rStyle w:val="Hyperlink"/>
          <w:rFonts w:ascii="Tahoma" w:hAnsi="Tahoma" w:cs="Tahoma"/>
          <w:sz w:val="28"/>
          <w:szCs w:val="28"/>
        </w:rPr>
        <w:t>-</w:t>
      </w:r>
      <w:r w:rsidR="004221C8">
        <w:rPr>
          <w:rStyle w:val="Hyperlink"/>
          <w:rFonts w:ascii="Tahoma" w:hAnsi="Tahoma" w:cs="Tahoma"/>
          <w:sz w:val="28"/>
          <w:szCs w:val="28"/>
        </w:rPr>
        <w:t xml:space="preserve">gov@churwellprimary.org.uk </w:t>
      </w:r>
    </w:p>
    <w:p w14:paraId="5B08B5D1" w14:textId="77777777" w:rsidR="00EC7F13" w:rsidRPr="007F5B52" w:rsidRDefault="00EC7F13" w:rsidP="006139B4">
      <w:pPr>
        <w:spacing w:after="0"/>
        <w:rPr>
          <w:rFonts w:ascii="Tahoma" w:hAnsi="Tahoma" w:cs="Tahoma"/>
          <w:sz w:val="20"/>
          <w:szCs w:val="20"/>
        </w:rPr>
      </w:pPr>
    </w:p>
    <w:p w14:paraId="443B27BB" w14:textId="2B0A9752" w:rsidR="00965D97" w:rsidRPr="00555F3F" w:rsidRDefault="006139B4" w:rsidP="006139B4">
      <w:pPr>
        <w:spacing w:after="0"/>
        <w:rPr>
          <w:rFonts w:ascii="Tahoma" w:hAnsi="Tahoma" w:cs="Tahoma"/>
          <w:sz w:val="28"/>
          <w:szCs w:val="28"/>
        </w:rPr>
      </w:pPr>
      <w:r w:rsidRPr="00555F3F">
        <w:rPr>
          <w:rFonts w:ascii="Tahoma" w:hAnsi="Tahoma" w:cs="Tahoma"/>
          <w:sz w:val="28"/>
          <w:szCs w:val="28"/>
        </w:rPr>
        <w:t>SENCO</w:t>
      </w:r>
      <w:r w:rsidRPr="00555F3F">
        <w:rPr>
          <w:rFonts w:ascii="Tahoma" w:hAnsi="Tahoma" w:cs="Tahoma"/>
          <w:sz w:val="28"/>
          <w:szCs w:val="28"/>
        </w:rPr>
        <w:tab/>
      </w:r>
      <w:r w:rsidRPr="00555F3F">
        <w:rPr>
          <w:rFonts w:ascii="Tahoma" w:hAnsi="Tahoma" w:cs="Tahoma"/>
          <w:sz w:val="28"/>
          <w:szCs w:val="28"/>
        </w:rPr>
        <w:tab/>
      </w:r>
      <w:r w:rsidRPr="00555F3F">
        <w:rPr>
          <w:rFonts w:ascii="Tahoma" w:hAnsi="Tahoma" w:cs="Tahoma"/>
          <w:sz w:val="28"/>
          <w:szCs w:val="28"/>
        </w:rPr>
        <w:tab/>
      </w:r>
      <w:r w:rsidR="001D1F34" w:rsidRPr="00555F3F">
        <w:rPr>
          <w:rFonts w:ascii="Tahoma" w:hAnsi="Tahoma" w:cs="Tahoma"/>
          <w:sz w:val="28"/>
          <w:szCs w:val="28"/>
        </w:rPr>
        <w:t>M</w:t>
      </w:r>
      <w:r w:rsidR="00555F3F" w:rsidRPr="00555F3F">
        <w:rPr>
          <w:rFonts w:ascii="Tahoma" w:hAnsi="Tahoma" w:cs="Tahoma"/>
          <w:sz w:val="28"/>
          <w:szCs w:val="28"/>
        </w:rPr>
        <w:t>iss</w:t>
      </w:r>
      <w:r w:rsidR="00555F3F">
        <w:rPr>
          <w:rFonts w:ascii="Tahoma" w:hAnsi="Tahoma" w:cs="Tahoma"/>
          <w:sz w:val="28"/>
          <w:szCs w:val="28"/>
        </w:rPr>
        <w:t xml:space="preserve"> K Holland</w:t>
      </w:r>
      <w:r w:rsidRPr="00555F3F">
        <w:rPr>
          <w:rFonts w:ascii="Tahoma" w:hAnsi="Tahoma" w:cs="Tahoma"/>
          <w:sz w:val="28"/>
          <w:szCs w:val="28"/>
        </w:rPr>
        <w:tab/>
      </w:r>
      <w:r w:rsidRPr="00555F3F">
        <w:rPr>
          <w:rFonts w:ascii="Tahoma" w:hAnsi="Tahoma" w:cs="Tahoma"/>
          <w:sz w:val="28"/>
          <w:szCs w:val="28"/>
        </w:rPr>
        <w:tab/>
      </w:r>
      <w:r w:rsidR="00965D97" w:rsidRPr="00555F3F">
        <w:rPr>
          <w:rFonts w:ascii="Tahoma" w:hAnsi="Tahoma" w:cs="Tahoma"/>
          <w:sz w:val="28"/>
          <w:szCs w:val="28"/>
        </w:rPr>
        <w:t xml:space="preserve">         </w:t>
      </w:r>
      <w:hyperlink r:id="rId33" w:history="1">
        <w:r w:rsidR="001D1F34" w:rsidRPr="00555F3F">
          <w:rPr>
            <w:rStyle w:val="Hyperlink"/>
            <w:rFonts w:ascii="Tahoma" w:hAnsi="Tahoma" w:cs="Tahoma"/>
            <w:sz w:val="28"/>
            <w:szCs w:val="28"/>
          </w:rPr>
          <w:t>office@churwellprimary.org.uk</w:t>
        </w:r>
      </w:hyperlink>
      <w:r w:rsidR="00D0737A" w:rsidRPr="00555F3F">
        <w:rPr>
          <w:rFonts w:ascii="Tahoma" w:hAnsi="Tahoma" w:cs="Tahoma"/>
          <w:sz w:val="28"/>
          <w:szCs w:val="28"/>
        </w:rPr>
        <w:t xml:space="preserve"> </w:t>
      </w:r>
    </w:p>
    <w:p w14:paraId="3C8A32AB" w14:textId="77777777" w:rsidR="00D0737A" w:rsidRPr="00555F3F" w:rsidRDefault="00D0737A" w:rsidP="006139B4">
      <w:pPr>
        <w:spacing w:after="0"/>
        <w:rPr>
          <w:rFonts w:ascii="Tahoma" w:hAnsi="Tahoma" w:cs="Tahoma"/>
          <w:sz w:val="28"/>
          <w:szCs w:val="28"/>
        </w:rPr>
      </w:pPr>
    </w:p>
    <w:p w14:paraId="3EA7E03B" w14:textId="4ABEDDA2" w:rsidR="006139B4" w:rsidRDefault="006139B4" w:rsidP="006139B4">
      <w:pPr>
        <w:spacing w:after="0"/>
        <w:rPr>
          <w:rFonts w:ascii="Tahoma" w:hAnsi="Tahoma" w:cs="Tahoma"/>
          <w:sz w:val="28"/>
          <w:szCs w:val="28"/>
        </w:rPr>
      </w:pPr>
      <w:r w:rsidRPr="00FC5729">
        <w:rPr>
          <w:rFonts w:ascii="Tahoma" w:hAnsi="Tahoma" w:cs="Tahoma"/>
          <w:sz w:val="28"/>
          <w:szCs w:val="28"/>
        </w:rPr>
        <w:t xml:space="preserve">To discuss your child’s needs and access further support from </w:t>
      </w:r>
      <w:r w:rsidR="00965D97">
        <w:rPr>
          <w:rFonts w:ascii="Tahoma" w:hAnsi="Tahoma" w:cs="Tahoma"/>
          <w:sz w:val="28"/>
          <w:szCs w:val="28"/>
        </w:rPr>
        <w:t>local services or within school:</w:t>
      </w:r>
    </w:p>
    <w:p w14:paraId="173BD498" w14:textId="000CE3C0" w:rsidR="00965D97" w:rsidRDefault="00965D97" w:rsidP="006139B4">
      <w:pPr>
        <w:spacing w:after="0"/>
        <w:rPr>
          <w:rFonts w:ascii="Tahoma" w:hAnsi="Tahoma" w:cs="Tahoma"/>
          <w:sz w:val="28"/>
          <w:szCs w:val="28"/>
        </w:rPr>
      </w:pPr>
    </w:p>
    <w:p w14:paraId="0989D9FA" w14:textId="6B54220F" w:rsidR="00965D97" w:rsidRDefault="001D1F34" w:rsidP="006139B4">
      <w:pPr>
        <w:spacing w:after="0"/>
        <w:rPr>
          <w:rFonts w:ascii="Tahoma" w:hAnsi="Tahoma" w:cs="Tahoma"/>
          <w:sz w:val="28"/>
          <w:szCs w:val="28"/>
        </w:rPr>
      </w:pPr>
      <w:r>
        <w:rPr>
          <w:rFonts w:ascii="Tahoma" w:hAnsi="Tahoma" w:cs="Tahoma"/>
          <w:sz w:val="28"/>
          <w:szCs w:val="28"/>
        </w:rPr>
        <w:t>M</w:t>
      </w:r>
      <w:r w:rsidR="00555F3F">
        <w:rPr>
          <w:rFonts w:ascii="Tahoma" w:hAnsi="Tahoma" w:cs="Tahoma"/>
          <w:sz w:val="28"/>
          <w:szCs w:val="28"/>
        </w:rPr>
        <w:t xml:space="preserve">iss Holland </w:t>
      </w:r>
      <w:r w:rsidR="004221C8">
        <w:rPr>
          <w:rFonts w:ascii="Tahoma" w:hAnsi="Tahoma" w:cs="Tahoma"/>
          <w:sz w:val="28"/>
          <w:szCs w:val="28"/>
        </w:rPr>
        <w:t xml:space="preserve"> – details as above </w:t>
      </w:r>
    </w:p>
    <w:p w14:paraId="0DF856BB" w14:textId="77777777" w:rsidR="00997488" w:rsidRDefault="00997488" w:rsidP="00965D97">
      <w:pPr>
        <w:spacing w:after="0"/>
        <w:rPr>
          <w:rFonts w:ascii="Tahoma" w:hAnsi="Tahoma" w:cs="Tahoma"/>
          <w:sz w:val="28"/>
          <w:szCs w:val="28"/>
        </w:rPr>
      </w:pPr>
    </w:p>
    <w:p w14:paraId="50C577ED" w14:textId="58354080" w:rsidR="00965D97" w:rsidRPr="00FC5729" w:rsidRDefault="00965D97" w:rsidP="00965D97">
      <w:pPr>
        <w:spacing w:after="0"/>
        <w:rPr>
          <w:rFonts w:ascii="Tahoma" w:hAnsi="Tahoma" w:cs="Tahoma"/>
          <w:sz w:val="28"/>
          <w:szCs w:val="28"/>
        </w:rPr>
      </w:pPr>
      <w:r w:rsidRPr="00FC5729">
        <w:rPr>
          <w:rFonts w:ascii="Tahoma" w:hAnsi="Tahoma" w:cs="Tahoma"/>
          <w:sz w:val="28"/>
          <w:szCs w:val="28"/>
        </w:rPr>
        <w:t xml:space="preserve">Support for children </w:t>
      </w:r>
      <w:r>
        <w:rPr>
          <w:rFonts w:ascii="Tahoma" w:hAnsi="Tahoma" w:cs="Tahoma"/>
          <w:sz w:val="28"/>
          <w:szCs w:val="28"/>
        </w:rPr>
        <w:t>f</w:t>
      </w:r>
      <w:r w:rsidRPr="00FC5729">
        <w:rPr>
          <w:rFonts w:ascii="Tahoma" w:hAnsi="Tahoma" w:cs="Tahoma"/>
          <w:sz w:val="28"/>
          <w:szCs w:val="28"/>
        </w:rPr>
        <w:t>or wellbeing, attendance etc.</w:t>
      </w:r>
    </w:p>
    <w:p w14:paraId="01A5CD66" w14:textId="77777777" w:rsidR="00965D97" w:rsidRDefault="00965D97" w:rsidP="006139B4">
      <w:pPr>
        <w:spacing w:after="0"/>
        <w:rPr>
          <w:rFonts w:ascii="Tahoma" w:hAnsi="Tahoma" w:cs="Tahoma"/>
          <w:sz w:val="28"/>
          <w:szCs w:val="28"/>
        </w:rPr>
      </w:pPr>
    </w:p>
    <w:p w14:paraId="487EF63C" w14:textId="1A3DAF51" w:rsidR="006139B4" w:rsidRPr="00FC5729" w:rsidRDefault="00965D97" w:rsidP="006139B4">
      <w:pPr>
        <w:spacing w:after="0"/>
        <w:rPr>
          <w:rFonts w:ascii="Tahoma" w:hAnsi="Tahoma" w:cs="Tahoma"/>
          <w:sz w:val="28"/>
          <w:szCs w:val="28"/>
        </w:rPr>
      </w:pPr>
      <w:r>
        <w:rPr>
          <w:rFonts w:ascii="Tahoma" w:hAnsi="Tahoma" w:cs="Tahoma"/>
          <w:sz w:val="28"/>
          <w:szCs w:val="28"/>
        </w:rPr>
        <w:t>Learning Mentor:          Mrs J Tindale</w:t>
      </w:r>
      <w:r w:rsidR="004221C8">
        <w:rPr>
          <w:rFonts w:ascii="Tahoma" w:hAnsi="Tahoma" w:cs="Tahoma"/>
          <w:sz w:val="28"/>
          <w:szCs w:val="28"/>
        </w:rPr>
        <w:t xml:space="preserve"> (EY/KS1)                 </w:t>
      </w:r>
      <w:hyperlink r:id="rId34" w:history="1">
        <w:r w:rsidRPr="00B81D9B">
          <w:rPr>
            <w:rStyle w:val="Hyperlink"/>
            <w:rFonts w:ascii="Tahoma" w:hAnsi="Tahoma" w:cs="Tahoma"/>
            <w:sz w:val="28"/>
            <w:szCs w:val="28"/>
          </w:rPr>
          <w:t>office@churwellprimary.org.uk</w:t>
        </w:r>
      </w:hyperlink>
      <w:r>
        <w:rPr>
          <w:rFonts w:ascii="Tahoma" w:hAnsi="Tahoma" w:cs="Tahoma"/>
          <w:sz w:val="28"/>
          <w:szCs w:val="28"/>
        </w:rPr>
        <w:t xml:space="preserve"> </w:t>
      </w:r>
      <w:r>
        <w:rPr>
          <w:rFonts w:ascii="Tahoma" w:hAnsi="Tahoma" w:cs="Tahoma"/>
          <w:sz w:val="28"/>
          <w:szCs w:val="28"/>
        </w:rPr>
        <w:tab/>
      </w:r>
      <w:r w:rsidR="00FC5729">
        <w:rPr>
          <w:rFonts w:ascii="Tahoma" w:hAnsi="Tahoma" w:cs="Tahoma"/>
          <w:sz w:val="28"/>
          <w:szCs w:val="28"/>
        </w:rPr>
        <w:tab/>
      </w:r>
    </w:p>
    <w:p w14:paraId="004E7A75" w14:textId="37143892" w:rsidR="006139B4" w:rsidRDefault="006139B4" w:rsidP="006139B4">
      <w:pPr>
        <w:spacing w:after="0"/>
      </w:pPr>
      <w:r w:rsidRPr="00FC5729">
        <w:rPr>
          <w:rFonts w:ascii="Tahoma" w:hAnsi="Tahoma" w:cs="Tahoma"/>
          <w:sz w:val="28"/>
          <w:szCs w:val="28"/>
        </w:rPr>
        <w:t>Learning Mentor</w:t>
      </w:r>
      <w:r w:rsidRPr="00FC5729">
        <w:rPr>
          <w:rFonts w:ascii="Tahoma" w:hAnsi="Tahoma" w:cs="Tahoma"/>
          <w:sz w:val="28"/>
          <w:szCs w:val="28"/>
        </w:rPr>
        <w:tab/>
      </w:r>
      <w:r w:rsidR="00FC5729">
        <w:rPr>
          <w:rFonts w:ascii="Tahoma" w:hAnsi="Tahoma" w:cs="Tahoma"/>
          <w:sz w:val="28"/>
          <w:szCs w:val="28"/>
        </w:rPr>
        <w:tab/>
      </w:r>
      <w:r w:rsidR="004221C8">
        <w:rPr>
          <w:rFonts w:ascii="Tahoma" w:hAnsi="Tahoma" w:cs="Tahoma"/>
          <w:sz w:val="28"/>
          <w:szCs w:val="28"/>
        </w:rPr>
        <w:t xml:space="preserve">  </w:t>
      </w:r>
      <w:r w:rsidRPr="00FC5729">
        <w:rPr>
          <w:rFonts w:ascii="Tahoma" w:hAnsi="Tahoma" w:cs="Tahoma"/>
          <w:sz w:val="28"/>
          <w:szCs w:val="28"/>
        </w:rPr>
        <w:t xml:space="preserve">Mrs </w:t>
      </w:r>
      <w:r w:rsidR="00965D97">
        <w:rPr>
          <w:rFonts w:ascii="Tahoma" w:hAnsi="Tahoma" w:cs="Tahoma"/>
          <w:sz w:val="28"/>
          <w:szCs w:val="28"/>
        </w:rPr>
        <w:t xml:space="preserve">J Hutchinson </w:t>
      </w:r>
      <w:r w:rsidR="000659FE">
        <w:rPr>
          <w:rFonts w:ascii="Tahoma" w:hAnsi="Tahoma" w:cs="Tahoma"/>
          <w:sz w:val="28"/>
          <w:szCs w:val="28"/>
        </w:rPr>
        <w:t>(KS2)</w:t>
      </w:r>
      <w:r w:rsidR="00965D97">
        <w:rPr>
          <w:rFonts w:ascii="Tahoma" w:hAnsi="Tahoma" w:cs="Tahoma"/>
          <w:sz w:val="28"/>
          <w:szCs w:val="28"/>
        </w:rPr>
        <w:t xml:space="preserve">   </w:t>
      </w:r>
      <w:r w:rsidRPr="00FC5729">
        <w:rPr>
          <w:rFonts w:ascii="Tahoma" w:hAnsi="Tahoma" w:cs="Tahoma"/>
          <w:sz w:val="28"/>
          <w:szCs w:val="28"/>
        </w:rPr>
        <w:tab/>
      </w:r>
      <w:r w:rsidRPr="00FC5729">
        <w:rPr>
          <w:rFonts w:ascii="Tahoma" w:hAnsi="Tahoma" w:cs="Tahoma"/>
          <w:sz w:val="28"/>
          <w:szCs w:val="28"/>
        </w:rPr>
        <w:tab/>
      </w:r>
      <w:r w:rsidR="00965D97">
        <w:rPr>
          <w:rFonts w:ascii="Tahoma" w:hAnsi="Tahoma" w:cs="Tahoma"/>
          <w:sz w:val="28"/>
          <w:szCs w:val="28"/>
        </w:rPr>
        <w:t xml:space="preserve">         </w:t>
      </w:r>
    </w:p>
    <w:p w14:paraId="2A8665F8" w14:textId="77777777" w:rsidR="004221C8" w:rsidRPr="00FC5729" w:rsidRDefault="004221C8" w:rsidP="006139B4">
      <w:pPr>
        <w:spacing w:after="0"/>
        <w:rPr>
          <w:rFonts w:ascii="Tahoma" w:hAnsi="Tahoma" w:cs="Tahoma"/>
          <w:sz w:val="28"/>
          <w:szCs w:val="28"/>
        </w:rPr>
      </w:pPr>
    </w:p>
    <w:p w14:paraId="65F9C3DC" w14:textId="77777777" w:rsidR="006139B4" w:rsidRPr="007F5B52" w:rsidRDefault="006139B4" w:rsidP="006139B4">
      <w:pPr>
        <w:spacing w:after="0"/>
        <w:rPr>
          <w:rFonts w:ascii="Tahoma" w:hAnsi="Tahoma" w:cs="Tahoma"/>
          <w:sz w:val="20"/>
          <w:szCs w:val="20"/>
        </w:rPr>
      </w:pPr>
    </w:p>
    <w:p w14:paraId="2F4C7B65" w14:textId="16417C14" w:rsidR="006139B4" w:rsidRPr="00FC5729" w:rsidRDefault="006139B4" w:rsidP="006139B4">
      <w:pPr>
        <w:spacing w:after="0"/>
        <w:rPr>
          <w:rFonts w:ascii="Tahoma" w:hAnsi="Tahoma" w:cs="Tahoma"/>
          <w:sz w:val="28"/>
          <w:szCs w:val="28"/>
        </w:rPr>
      </w:pPr>
      <w:r w:rsidRPr="00FC5729">
        <w:rPr>
          <w:rFonts w:ascii="Tahoma" w:hAnsi="Tahoma" w:cs="Tahoma"/>
          <w:sz w:val="28"/>
          <w:szCs w:val="28"/>
        </w:rPr>
        <w:lastRenderedPageBreak/>
        <w:t>Admin</w:t>
      </w:r>
      <w:r w:rsidR="00965D97">
        <w:rPr>
          <w:rFonts w:ascii="Tahoma" w:hAnsi="Tahoma" w:cs="Tahoma"/>
          <w:sz w:val="28"/>
          <w:szCs w:val="28"/>
        </w:rPr>
        <w:t>istration</w:t>
      </w:r>
      <w:r w:rsidR="00965D97">
        <w:rPr>
          <w:rFonts w:ascii="Tahoma" w:hAnsi="Tahoma" w:cs="Tahoma"/>
          <w:sz w:val="28"/>
          <w:szCs w:val="28"/>
        </w:rPr>
        <w:tab/>
      </w:r>
      <w:r w:rsidR="00965D97">
        <w:rPr>
          <w:rFonts w:ascii="Tahoma" w:hAnsi="Tahoma" w:cs="Tahoma"/>
          <w:sz w:val="28"/>
          <w:szCs w:val="28"/>
        </w:rPr>
        <w:tab/>
      </w:r>
      <w:r w:rsidR="00965D97">
        <w:rPr>
          <w:rFonts w:ascii="Tahoma" w:hAnsi="Tahoma" w:cs="Tahoma"/>
          <w:sz w:val="28"/>
          <w:szCs w:val="28"/>
        </w:rPr>
        <w:tab/>
        <w:t>Mrs J Burnill</w:t>
      </w:r>
      <w:r w:rsidR="00A91A5A">
        <w:rPr>
          <w:rFonts w:ascii="Tahoma" w:hAnsi="Tahoma" w:cs="Tahoma"/>
          <w:sz w:val="28"/>
          <w:szCs w:val="28"/>
        </w:rPr>
        <w:t>/Mrs J Nelson</w:t>
      </w:r>
      <w:r w:rsidR="00965D97">
        <w:rPr>
          <w:rFonts w:ascii="Tahoma" w:hAnsi="Tahoma" w:cs="Tahoma"/>
          <w:sz w:val="28"/>
          <w:szCs w:val="28"/>
        </w:rPr>
        <w:t xml:space="preserve"> </w:t>
      </w:r>
      <w:r w:rsidR="00A91A5A">
        <w:rPr>
          <w:rFonts w:ascii="Tahoma" w:hAnsi="Tahoma" w:cs="Tahoma"/>
          <w:sz w:val="28"/>
          <w:szCs w:val="28"/>
        </w:rPr>
        <w:t xml:space="preserve">      </w:t>
      </w:r>
      <w:hyperlink r:id="rId35" w:history="1">
        <w:r w:rsidR="00A91A5A" w:rsidRPr="0025444D">
          <w:rPr>
            <w:rStyle w:val="Hyperlink"/>
            <w:rFonts w:ascii="Tahoma" w:hAnsi="Tahoma" w:cs="Tahoma"/>
            <w:sz w:val="28"/>
            <w:szCs w:val="28"/>
          </w:rPr>
          <w:t>office@churwellprimary.org.uk</w:t>
        </w:r>
      </w:hyperlink>
      <w:r w:rsidR="00965D97">
        <w:rPr>
          <w:rStyle w:val="Hyperlink"/>
          <w:rFonts w:ascii="Tahoma" w:hAnsi="Tahoma" w:cs="Tahoma"/>
          <w:sz w:val="28"/>
          <w:szCs w:val="28"/>
        </w:rPr>
        <w:t xml:space="preserve"> </w:t>
      </w:r>
    </w:p>
    <w:p w14:paraId="67F9DE3F" w14:textId="23729B13" w:rsidR="006139B4" w:rsidRPr="00FC5729" w:rsidRDefault="006139B4" w:rsidP="006139B4">
      <w:pPr>
        <w:spacing w:after="0"/>
        <w:rPr>
          <w:rFonts w:ascii="Tahoma" w:hAnsi="Tahoma" w:cs="Tahoma"/>
          <w:sz w:val="28"/>
          <w:szCs w:val="28"/>
        </w:rPr>
      </w:pPr>
      <w:r w:rsidRPr="00FC5729">
        <w:rPr>
          <w:rFonts w:ascii="Tahoma" w:hAnsi="Tahoma" w:cs="Tahoma"/>
          <w:sz w:val="28"/>
          <w:szCs w:val="28"/>
        </w:rPr>
        <w:t>Inf</w:t>
      </w:r>
      <w:r w:rsidR="00331BBF">
        <w:rPr>
          <w:rFonts w:ascii="Tahoma" w:hAnsi="Tahoma" w:cs="Tahoma"/>
          <w:sz w:val="28"/>
          <w:szCs w:val="28"/>
        </w:rPr>
        <w:t>ormation about school places,</w:t>
      </w:r>
      <w:r w:rsidRPr="00FC5729">
        <w:rPr>
          <w:rFonts w:ascii="Tahoma" w:hAnsi="Tahoma" w:cs="Tahoma"/>
          <w:sz w:val="28"/>
          <w:szCs w:val="28"/>
        </w:rPr>
        <w:t xml:space="preserve"> admissions</w:t>
      </w:r>
      <w:r w:rsidR="00331BBF">
        <w:rPr>
          <w:rFonts w:ascii="Tahoma" w:hAnsi="Tahoma" w:cs="Tahoma"/>
          <w:sz w:val="28"/>
          <w:szCs w:val="28"/>
        </w:rPr>
        <w:t xml:space="preserve"> and attendance</w:t>
      </w:r>
      <w:r w:rsidRPr="00FC5729">
        <w:rPr>
          <w:rFonts w:ascii="Tahoma" w:hAnsi="Tahoma" w:cs="Tahoma"/>
          <w:sz w:val="28"/>
          <w:szCs w:val="28"/>
        </w:rPr>
        <w:t>.</w:t>
      </w:r>
    </w:p>
    <w:p w14:paraId="5023141B" w14:textId="77777777" w:rsidR="006139B4" w:rsidRPr="007F5B52" w:rsidRDefault="006139B4" w:rsidP="006139B4">
      <w:pPr>
        <w:spacing w:after="0"/>
        <w:rPr>
          <w:rFonts w:ascii="Tahoma" w:hAnsi="Tahoma" w:cs="Tahoma"/>
          <w:sz w:val="20"/>
          <w:szCs w:val="20"/>
        </w:rPr>
      </w:pPr>
    </w:p>
    <w:p w14:paraId="4100ACD2" w14:textId="3AA2C7B5" w:rsidR="00EC7F13" w:rsidRPr="00FC5729" w:rsidRDefault="006139B4" w:rsidP="006139B4">
      <w:pPr>
        <w:spacing w:after="0"/>
        <w:rPr>
          <w:rFonts w:ascii="Tahoma" w:hAnsi="Tahoma" w:cs="Tahoma"/>
          <w:sz w:val="28"/>
          <w:szCs w:val="28"/>
        </w:rPr>
      </w:pPr>
      <w:r w:rsidRPr="00FC5729">
        <w:rPr>
          <w:rFonts w:ascii="Tahoma" w:hAnsi="Tahoma" w:cs="Tahoma"/>
          <w:sz w:val="28"/>
          <w:szCs w:val="28"/>
        </w:rPr>
        <w:t>SEND Governor</w:t>
      </w:r>
      <w:r w:rsidRPr="00FC5729">
        <w:rPr>
          <w:rFonts w:ascii="Tahoma" w:hAnsi="Tahoma" w:cs="Tahoma"/>
          <w:sz w:val="28"/>
          <w:szCs w:val="28"/>
        </w:rPr>
        <w:tab/>
      </w:r>
      <w:r w:rsidR="00FC5729">
        <w:rPr>
          <w:rFonts w:ascii="Tahoma" w:hAnsi="Tahoma" w:cs="Tahoma"/>
          <w:sz w:val="28"/>
          <w:szCs w:val="28"/>
        </w:rPr>
        <w:tab/>
      </w:r>
      <w:r w:rsidR="00965D97">
        <w:rPr>
          <w:rFonts w:ascii="Tahoma" w:hAnsi="Tahoma" w:cs="Tahoma"/>
          <w:sz w:val="28"/>
          <w:szCs w:val="28"/>
        </w:rPr>
        <w:t>Mr</w:t>
      </w:r>
      <w:r w:rsidR="00AD664E">
        <w:rPr>
          <w:rFonts w:ascii="Tahoma" w:hAnsi="Tahoma" w:cs="Tahoma"/>
          <w:sz w:val="28"/>
          <w:szCs w:val="28"/>
        </w:rPr>
        <w:t xml:space="preserve">s L Coy     </w:t>
      </w:r>
      <w:hyperlink r:id="rId36" w:history="1">
        <w:r w:rsidR="00F3575E" w:rsidRPr="00E51878">
          <w:rPr>
            <w:rStyle w:val="Hyperlink"/>
            <w:rFonts w:ascii="Tahoma" w:hAnsi="Tahoma" w:cs="Tahoma"/>
            <w:sz w:val="28"/>
            <w:szCs w:val="28"/>
          </w:rPr>
          <w:t>l.coy-gov@churwellprimary.org.uk</w:t>
        </w:r>
      </w:hyperlink>
      <w:r w:rsidR="00965D97">
        <w:rPr>
          <w:rFonts w:ascii="Tahoma" w:hAnsi="Tahoma" w:cs="Tahoma"/>
          <w:sz w:val="28"/>
          <w:szCs w:val="28"/>
        </w:rPr>
        <w:t xml:space="preserve"> </w:t>
      </w:r>
    </w:p>
    <w:p w14:paraId="3AA8FA9F" w14:textId="77777777" w:rsidR="00F3575E" w:rsidRDefault="00F3575E" w:rsidP="00FC5729">
      <w:pPr>
        <w:spacing w:after="0"/>
        <w:rPr>
          <w:rFonts w:ascii="Tahoma" w:hAnsi="Tahoma" w:cs="Tahoma"/>
          <w:sz w:val="28"/>
          <w:szCs w:val="28"/>
        </w:rPr>
      </w:pPr>
    </w:p>
    <w:p w14:paraId="025F858A" w14:textId="3CE1B9FD" w:rsidR="00B76D63" w:rsidRDefault="006139B4" w:rsidP="00FC5729">
      <w:pPr>
        <w:spacing w:after="0"/>
        <w:rPr>
          <w:rFonts w:ascii="Tahoma" w:hAnsi="Tahoma" w:cs="Tahoma"/>
          <w:sz w:val="28"/>
          <w:szCs w:val="28"/>
        </w:rPr>
      </w:pPr>
      <w:r w:rsidRPr="00FC5729">
        <w:rPr>
          <w:rFonts w:ascii="Tahoma" w:hAnsi="Tahoma" w:cs="Tahoma"/>
          <w:sz w:val="28"/>
          <w:szCs w:val="28"/>
        </w:rPr>
        <w:t>Support for parents to ensure that the s</w:t>
      </w:r>
      <w:r w:rsidR="0081631C" w:rsidRPr="00FC5729">
        <w:rPr>
          <w:rFonts w:ascii="Tahoma" w:hAnsi="Tahoma" w:cs="Tahoma"/>
          <w:sz w:val="28"/>
          <w:szCs w:val="28"/>
        </w:rPr>
        <w:t>chool is fully meeting their re</w:t>
      </w:r>
      <w:r w:rsidRPr="00FC5729">
        <w:rPr>
          <w:rFonts w:ascii="Tahoma" w:hAnsi="Tahoma" w:cs="Tahoma"/>
          <w:sz w:val="28"/>
          <w:szCs w:val="28"/>
        </w:rPr>
        <w:t>s</w:t>
      </w:r>
      <w:r w:rsidR="0081631C" w:rsidRPr="00FC5729">
        <w:rPr>
          <w:rFonts w:ascii="Tahoma" w:hAnsi="Tahoma" w:cs="Tahoma"/>
          <w:sz w:val="28"/>
          <w:szCs w:val="28"/>
        </w:rPr>
        <w:t>p</w:t>
      </w:r>
      <w:r w:rsidRPr="00FC5729">
        <w:rPr>
          <w:rFonts w:ascii="Tahoma" w:hAnsi="Tahoma" w:cs="Tahoma"/>
          <w:sz w:val="28"/>
          <w:szCs w:val="28"/>
        </w:rPr>
        <w:t>onsibilities</w:t>
      </w:r>
      <w:r w:rsidR="00B74A14" w:rsidRPr="00FC5729">
        <w:rPr>
          <w:rFonts w:ascii="Tahoma" w:hAnsi="Tahoma" w:cs="Tahoma"/>
          <w:sz w:val="28"/>
          <w:szCs w:val="28"/>
        </w:rPr>
        <w:t>.</w:t>
      </w:r>
    </w:p>
    <w:p w14:paraId="1F3B1409" w14:textId="77777777" w:rsidR="007F5B52" w:rsidRPr="007F5B52" w:rsidRDefault="007F5B52" w:rsidP="00FC5729">
      <w:pPr>
        <w:spacing w:after="0"/>
        <w:rPr>
          <w:rFonts w:ascii="Tahoma" w:hAnsi="Tahoma" w:cs="Tahoma"/>
          <w:sz w:val="20"/>
          <w:szCs w:val="20"/>
        </w:rPr>
      </w:pPr>
    </w:p>
    <w:p w14:paraId="5B745278" w14:textId="3D231C60" w:rsidR="00AD664E" w:rsidRDefault="007F5B52" w:rsidP="00FC5729">
      <w:pPr>
        <w:spacing w:after="0"/>
        <w:rPr>
          <w:rFonts w:ascii="&amp;quot" w:hAnsi="&amp;quot"/>
          <w:b/>
          <w:color w:val="365F91" w:themeColor="accent1" w:themeShade="BF"/>
          <w:sz w:val="32"/>
          <w:szCs w:val="32"/>
          <w:u w:val="single"/>
        </w:rPr>
      </w:pPr>
      <w:r>
        <w:rPr>
          <w:rFonts w:ascii="Tahoma" w:hAnsi="Tahoma" w:cs="Tahoma"/>
          <w:sz w:val="28"/>
          <w:szCs w:val="28"/>
        </w:rPr>
        <w:t xml:space="preserve">Leeds Local Offer </w:t>
      </w:r>
      <w:r>
        <w:rPr>
          <w:rFonts w:ascii="Tahoma" w:hAnsi="Tahoma" w:cs="Tahoma"/>
          <w:sz w:val="28"/>
          <w:szCs w:val="28"/>
        </w:rPr>
        <w:tab/>
      </w:r>
      <w:hyperlink r:id="rId37" w:anchor="!/directory" w:history="1">
        <w:r w:rsidR="00AD664E" w:rsidRPr="00AD664E">
          <w:rPr>
            <w:rFonts w:ascii="&amp;quot" w:hAnsi="&amp;quot"/>
            <w:b/>
            <w:color w:val="365F91" w:themeColor="accent1" w:themeShade="BF"/>
            <w:sz w:val="32"/>
            <w:szCs w:val="32"/>
            <w:u w:val="single"/>
          </w:rPr>
          <w:t>https://leedslocaloffer.org.uk/#!/directory</w:t>
        </w:r>
      </w:hyperlink>
    </w:p>
    <w:p w14:paraId="7B902E31" w14:textId="77777777" w:rsidR="003D0913" w:rsidRDefault="003D0913" w:rsidP="00FC5729">
      <w:pPr>
        <w:spacing w:after="0"/>
        <w:rPr>
          <w:rFonts w:ascii="&amp;quot" w:hAnsi="&amp;quot"/>
          <w:b/>
          <w:color w:val="365F91" w:themeColor="accent1" w:themeShade="BF"/>
          <w:sz w:val="32"/>
          <w:szCs w:val="32"/>
          <w:u w:val="single"/>
        </w:rPr>
      </w:pPr>
    </w:p>
    <w:p w14:paraId="3F603CF7" w14:textId="05BBCF94" w:rsidR="003D0913" w:rsidRPr="00AD664E" w:rsidRDefault="003D0913" w:rsidP="00FC5729">
      <w:pPr>
        <w:spacing w:after="0"/>
        <w:rPr>
          <w:rFonts w:ascii="Tahoma" w:hAnsi="Tahoma" w:cs="Tahoma"/>
          <w:color w:val="0000FF" w:themeColor="hyperlink"/>
          <w:sz w:val="28"/>
          <w:szCs w:val="28"/>
          <w:u w:val="single"/>
        </w:rPr>
      </w:pPr>
      <w:r>
        <w:rPr>
          <w:rFonts w:ascii="Tahoma" w:hAnsi="Tahoma" w:cs="Tahoma"/>
          <w:sz w:val="28"/>
          <w:szCs w:val="28"/>
        </w:rPr>
        <w:t>For information regarding the school’s complaints policy please visit the school website.</w:t>
      </w:r>
    </w:p>
    <w:sectPr w:rsidR="003D0913" w:rsidRPr="00AD664E" w:rsidSect="000443EF">
      <w:footerReference w:type="default" r:id="rId3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DDAAF" w14:textId="77777777" w:rsidR="00D805FA" w:rsidRDefault="00D805FA" w:rsidP="00B74A14">
      <w:pPr>
        <w:spacing w:after="0" w:line="240" w:lineRule="auto"/>
      </w:pPr>
      <w:r>
        <w:separator/>
      </w:r>
    </w:p>
  </w:endnote>
  <w:endnote w:type="continuationSeparator" w:id="0">
    <w:p w14:paraId="74949BBC" w14:textId="77777777" w:rsidR="00D805FA" w:rsidRDefault="00D805FA" w:rsidP="00B74A14">
      <w:pPr>
        <w:spacing w:after="0" w:line="240" w:lineRule="auto"/>
      </w:pPr>
      <w:r>
        <w:continuationSeparator/>
      </w:r>
    </w:p>
  </w:endnote>
  <w:endnote w:type="continuationNotice" w:id="1">
    <w:p w14:paraId="7A91459E" w14:textId="77777777" w:rsidR="00D805FA" w:rsidRDefault="00D805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30F8" w14:textId="69A70905" w:rsidR="00F84467" w:rsidRPr="00337060" w:rsidRDefault="00337060" w:rsidP="008D0E4C">
    <w:pPr>
      <w:pStyle w:val="Footer"/>
      <w:jc w:val="center"/>
      <w:rPr>
        <w:rFonts w:ascii="Arial" w:hAnsi="Arial" w:cs="Arial"/>
        <w:b/>
        <w:i/>
        <w:color w:val="002060"/>
      </w:rPr>
    </w:pPr>
    <w:r>
      <w:rPr>
        <w:rFonts w:ascii="Arial" w:hAnsi="Arial" w:cs="Arial"/>
        <w:b/>
        <w:i/>
        <w:color w:val="002060"/>
        <w:sz w:val="36"/>
      </w:rPr>
      <w:t xml:space="preserve">                              </w:t>
    </w:r>
    <w:r w:rsidR="008D0E4C" w:rsidRPr="00965D97">
      <w:rPr>
        <w:rFonts w:ascii="Arial" w:hAnsi="Arial" w:cs="Arial"/>
        <w:b/>
        <w:i/>
        <w:color w:val="002060"/>
        <w:sz w:val="36"/>
      </w:rPr>
      <w:t xml:space="preserve">Learn, Aspire, Achieve </w:t>
    </w:r>
    <w:r>
      <w:rPr>
        <w:rFonts w:ascii="Arial" w:hAnsi="Arial" w:cs="Arial"/>
        <w:b/>
        <w:i/>
        <w:color w:val="002060"/>
        <w:sz w:val="36"/>
      </w:rPr>
      <w:t xml:space="preserve">                                          </w:t>
    </w:r>
    <w:r w:rsidR="0058628C">
      <w:rPr>
        <w:rFonts w:ascii="Arial" w:hAnsi="Arial" w:cs="Arial"/>
        <w:b/>
        <w:i/>
        <w:color w:val="002060"/>
      </w:rPr>
      <w:t>U</w:t>
    </w:r>
    <w:r>
      <w:rPr>
        <w:rFonts w:ascii="Arial" w:hAnsi="Arial" w:cs="Arial"/>
        <w:b/>
        <w:i/>
        <w:color w:val="002060"/>
      </w:rPr>
      <w:t xml:space="preserve">pdated </w:t>
    </w:r>
    <w:r w:rsidR="0002556D">
      <w:rPr>
        <w:rFonts w:ascii="Arial" w:hAnsi="Arial" w:cs="Arial"/>
        <w:b/>
        <w:i/>
        <w:color w:val="002060"/>
      </w:rPr>
      <w:t>September</w:t>
    </w:r>
    <w:r>
      <w:rPr>
        <w:rFonts w:ascii="Arial" w:hAnsi="Arial" w:cs="Arial"/>
        <w:b/>
        <w:i/>
        <w:color w:val="002060"/>
      </w:rPr>
      <w:t xml:space="preserve"> 20</w:t>
    </w:r>
    <w:r w:rsidR="00675E28">
      <w:rPr>
        <w:rFonts w:ascii="Arial" w:hAnsi="Arial" w:cs="Arial"/>
        <w:b/>
        <w:i/>
        <w:color w:val="00206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78364" w14:textId="77777777" w:rsidR="00D805FA" w:rsidRDefault="00D805FA" w:rsidP="00B74A14">
      <w:pPr>
        <w:spacing w:after="0" w:line="240" w:lineRule="auto"/>
      </w:pPr>
      <w:r>
        <w:separator/>
      </w:r>
    </w:p>
  </w:footnote>
  <w:footnote w:type="continuationSeparator" w:id="0">
    <w:p w14:paraId="1FA71244" w14:textId="77777777" w:rsidR="00D805FA" w:rsidRDefault="00D805FA" w:rsidP="00B74A14">
      <w:pPr>
        <w:spacing w:after="0" w:line="240" w:lineRule="auto"/>
      </w:pPr>
      <w:r>
        <w:continuationSeparator/>
      </w:r>
    </w:p>
  </w:footnote>
  <w:footnote w:type="continuationNotice" w:id="1">
    <w:p w14:paraId="7926A735" w14:textId="77777777" w:rsidR="00D805FA" w:rsidRDefault="00D805F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5596C"/>
    <w:multiLevelType w:val="hybridMultilevel"/>
    <w:tmpl w:val="9418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C67AE"/>
    <w:multiLevelType w:val="hybridMultilevel"/>
    <w:tmpl w:val="AD84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B7681"/>
    <w:multiLevelType w:val="hybridMultilevel"/>
    <w:tmpl w:val="20666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F74F7"/>
    <w:multiLevelType w:val="hybridMultilevel"/>
    <w:tmpl w:val="ED8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C5BAB"/>
    <w:multiLevelType w:val="hybridMultilevel"/>
    <w:tmpl w:val="D36C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0E3DE1"/>
    <w:multiLevelType w:val="hybridMultilevel"/>
    <w:tmpl w:val="4372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C0D2B"/>
    <w:multiLevelType w:val="hybridMultilevel"/>
    <w:tmpl w:val="960C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1A1066"/>
    <w:multiLevelType w:val="hybridMultilevel"/>
    <w:tmpl w:val="97DE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A1B9E"/>
    <w:multiLevelType w:val="hybridMultilevel"/>
    <w:tmpl w:val="5F10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913F5"/>
    <w:multiLevelType w:val="hybridMultilevel"/>
    <w:tmpl w:val="FC32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B32D35"/>
    <w:multiLevelType w:val="hybridMultilevel"/>
    <w:tmpl w:val="2016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307353"/>
    <w:multiLevelType w:val="hybridMultilevel"/>
    <w:tmpl w:val="2AB0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9F2485"/>
    <w:multiLevelType w:val="hybridMultilevel"/>
    <w:tmpl w:val="78E0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BD1C4C"/>
    <w:multiLevelType w:val="hybridMultilevel"/>
    <w:tmpl w:val="AE26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784F42"/>
    <w:multiLevelType w:val="hybridMultilevel"/>
    <w:tmpl w:val="7094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536008">
    <w:abstractNumId w:val="0"/>
  </w:num>
  <w:num w:numId="2" w16cid:durableId="237641302">
    <w:abstractNumId w:val="14"/>
  </w:num>
  <w:num w:numId="3" w16cid:durableId="1446850019">
    <w:abstractNumId w:val="10"/>
  </w:num>
  <w:num w:numId="4" w16cid:durableId="1982226388">
    <w:abstractNumId w:val="5"/>
  </w:num>
  <w:num w:numId="5" w16cid:durableId="201990110">
    <w:abstractNumId w:val="12"/>
  </w:num>
  <w:num w:numId="6" w16cid:durableId="2095276484">
    <w:abstractNumId w:val="3"/>
  </w:num>
  <w:num w:numId="7" w16cid:durableId="835919116">
    <w:abstractNumId w:val="9"/>
  </w:num>
  <w:num w:numId="8" w16cid:durableId="1945726443">
    <w:abstractNumId w:val="1"/>
  </w:num>
  <w:num w:numId="9" w16cid:durableId="557402632">
    <w:abstractNumId w:val="7"/>
  </w:num>
  <w:num w:numId="10" w16cid:durableId="1445733329">
    <w:abstractNumId w:val="6"/>
  </w:num>
  <w:num w:numId="11" w16cid:durableId="1318456428">
    <w:abstractNumId w:val="11"/>
  </w:num>
  <w:num w:numId="12" w16cid:durableId="1676960490">
    <w:abstractNumId w:val="13"/>
  </w:num>
  <w:num w:numId="13" w16cid:durableId="41054976">
    <w:abstractNumId w:val="2"/>
  </w:num>
  <w:num w:numId="14" w16cid:durableId="2060133095">
    <w:abstractNumId w:val="8"/>
  </w:num>
  <w:num w:numId="15" w16cid:durableId="1941790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DE2"/>
    <w:rsid w:val="000043D4"/>
    <w:rsid w:val="0002556D"/>
    <w:rsid w:val="00036D10"/>
    <w:rsid w:val="0004223E"/>
    <w:rsid w:val="00043B7A"/>
    <w:rsid w:val="000443EF"/>
    <w:rsid w:val="0006011E"/>
    <w:rsid w:val="0006081B"/>
    <w:rsid w:val="000659FE"/>
    <w:rsid w:val="00065F84"/>
    <w:rsid w:val="00082829"/>
    <w:rsid w:val="00093D2B"/>
    <w:rsid w:val="00094905"/>
    <w:rsid w:val="000A1C09"/>
    <w:rsid w:val="000A36F6"/>
    <w:rsid w:val="000E71C7"/>
    <w:rsid w:val="00115E6A"/>
    <w:rsid w:val="00130BE0"/>
    <w:rsid w:val="00134BCB"/>
    <w:rsid w:val="00151FAC"/>
    <w:rsid w:val="00155B58"/>
    <w:rsid w:val="0016746C"/>
    <w:rsid w:val="00176D20"/>
    <w:rsid w:val="0018233B"/>
    <w:rsid w:val="001876B2"/>
    <w:rsid w:val="001D1F34"/>
    <w:rsid w:val="001F08F9"/>
    <w:rsid w:val="001F2258"/>
    <w:rsid w:val="00200AA8"/>
    <w:rsid w:val="00204013"/>
    <w:rsid w:val="0022357D"/>
    <w:rsid w:val="00261E97"/>
    <w:rsid w:val="00277F2E"/>
    <w:rsid w:val="002821A6"/>
    <w:rsid w:val="00292369"/>
    <w:rsid w:val="002A25D3"/>
    <w:rsid w:val="002A528E"/>
    <w:rsid w:val="002C28A5"/>
    <w:rsid w:val="002C5FDD"/>
    <w:rsid w:val="002E60BF"/>
    <w:rsid w:val="002F4B04"/>
    <w:rsid w:val="002F7A26"/>
    <w:rsid w:val="00301E01"/>
    <w:rsid w:val="0030407D"/>
    <w:rsid w:val="00312A44"/>
    <w:rsid w:val="003255A9"/>
    <w:rsid w:val="00331BBF"/>
    <w:rsid w:val="003369EA"/>
    <w:rsid w:val="00337060"/>
    <w:rsid w:val="00337BB4"/>
    <w:rsid w:val="00345848"/>
    <w:rsid w:val="003465BF"/>
    <w:rsid w:val="003567D9"/>
    <w:rsid w:val="00394338"/>
    <w:rsid w:val="00397925"/>
    <w:rsid w:val="003D0913"/>
    <w:rsid w:val="003D2BFA"/>
    <w:rsid w:val="003E77D7"/>
    <w:rsid w:val="003F40ED"/>
    <w:rsid w:val="0040235B"/>
    <w:rsid w:val="004118BE"/>
    <w:rsid w:val="0042026F"/>
    <w:rsid w:val="004221C8"/>
    <w:rsid w:val="00475AFA"/>
    <w:rsid w:val="00475D01"/>
    <w:rsid w:val="00482D55"/>
    <w:rsid w:val="00492A88"/>
    <w:rsid w:val="00495A83"/>
    <w:rsid w:val="004A47FB"/>
    <w:rsid w:val="004B0497"/>
    <w:rsid w:val="004B3713"/>
    <w:rsid w:val="004B7A21"/>
    <w:rsid w:val="004B7DB1"/>
    <w:rsid w:val="004C6412"/>
    <w:rsid w:val="004C7EF7"/>
    <w:rsid w:val="004D5E81"/>
    <w:rsid w:val="0050672F"/>
    <w:rsid w:val="00507147"/>
    <w:rsid w:val="00515E2D"/>
    <w:rsid w:val="005259E5"/>
    <w:rsid w:val="005270E3"/>
    <w:rsid w:val="00546CED"/>
    <w:rsid w:val="00555F3F"/>
    <w:rsid w:val="005761D0"/>
    <w:rsid w:val="0058628C"/>
    <w:rsid w:val="005B5365"/>
    <w:rsid w:val="005D1A32"/>
    <w:rsid w:val="005D3662"/>
    <w:rsid w:val="006139B4"/>
    <w:rsid w:val="00626D60"/>
    <w:rsid w:val="00675E28"/>
    <w:rsid w:val="006A3AA3"/>
    <w:rsid w:val="006B4A78"/>
    <w:rsid w:val="006D2498"/>
    <w:rsid w:val="006E212C"/>
    <w:rsid w:val="007039BB"/>
    <w:rsid w:val="00714F55"/>
    <w:rsid w:val="0072601F"/>
    <w:rsid w:val="007545B3"/>
    <w:rsid w:val="007675C9"/>
    <w:rsid w:val="00770060"/>
    <w:rsid w:val="00772436"/>
    <w:rsid w:val="007A125E"/>
    <w:rsid w:val="007A4719"/>
    <w:rsid w:val="007A4998"/>
    <w:rsid w:val="007B3835"/>
    <w:rsid w:val="007C0CF1"/>
    <w:rsid w:val="007C5BD4"/>
    <w:rsid w:val="007C5E78"/>
    <w:rsid w:val="007C7120"/>
    <w:rsid w:val="007E4317"/>
    <w:rsid w:val="007F5B52"/>
    <w:rsid w:val="00802EE3"/>
    <w:rsid w:val="008077CD"/>
    <w:rsid w:val="0081631C"/>
    <w:rsid w:val="0082443A"/>
    <w:rsid w:val="008442BD"/>
    <w:rsid w:val="0085105F"/>
    <w:rsid w:val="008541E1"/>
    <w:rsid w:val="0087212A"/>
    <w:rsid w:val="008723C9"/>
    <w:rsid w:val="00891316"/>
    <w:rsid w:val="00892AF4"/>
    <w:rsid w:val="008A043F"/>
    <w:rsid w:val="008A526F"/>
    <w:rsid w:val="008B5A55"/>
    <w:rsid w:val="008D0E4C"/>
    <w:rsid w:val="008E3F35"/>
    <w:rsid w:val="009106F0"/>
    <w:rsid w:val="009303FA"/>
    <w:rsid w:val="00933FCA"/>
    <w:rsid w:val="00935E8E"/>
    <w:rsid w:val="00965D97"/>
    <w:rsid w:val="00997488"/>
    <w:rsid w:val="009A1BF4"/>
    <w:rsid w:val="009A5FEF"/>
    <w:rsid w:val="009B658A"/>
    <w:rsid w:val="009C78F0"/>
    <w:rsid w:val="009D2416"/>
    <w:rsid w:val="009E0040"/>
    <w:rsid w:val="009E200E"/>
    <w:rsid w:val="009E3776"/>
    <w:rsid w:val="009F7DAB"/>
    <w:rsid w:val="00A040D3"/>
    <w:rsid w:val="00A737EC"/>
    <w:rsid w:val="00A91A5A"/>
    <w:rsid w:val="00A92B5B"/>
    <w:rsid w:val="00A95F6F"/>
    <w:rsid w:val="00AC1593"/>
    <w:rsid w:val="00AD664E"/>
    <w:rsid w:val="00AE717F"/>
    <w:rsid w:val="00AF0AAA"/>
    <w:rsid w:val="00AF5149"/>
    <w:rsid w:val="00B074B1"/>
    <w:rsid w:val="00B11111"/>
    <w:rsid w:val="00B15F7F"/>
    <w:rsid w:val="00B16D44"/>
    <w:rsid w:val="00B22E01"/>
    <w:rsid w:val="00B43909"/>
    <w:rsid w:val="00B46E13"/>
    <w:rsid w:val="00B479DE"/>
    <w:rsid w:val="00B538E7"/>
    <w:rsid w:val="00B56679"/>
    <w:rsid w:val="00B74A14"/>
    <w:rsid w:val="00B76D63"/>
    <w:rsid w:val="00BA1485"/>
    <w:rsid w:val="00BA6BC4"/>
    <w:rsid w:val="00BA7B2F"/>
    <w:rsid w:val="00BE133F"/>
    <w:rsid w:val="00BE77B5"/>
    <w:rsid w:val="00BF5887"/>
    <w:rsid w:val="00C1398C"/>
    <w:rsid w:val="00C17932"/>
    <w:rsid w:val="00C20B29"/>
    <w:rsid w:val="00C26504"/>
    <w:rsid w:val="00C54A68"/>
    <w:rsid w:val="00C71F39"/>
    <w:rsid w:val="00C7757C"/>
    <w:rsid w:val="00C801F3"/>
    <w:rsid w:val="00C81893"/>
    <w:rsid w:val="00C857E3"/>
    <w:rsid w:val="00C974A3"/>
    <w:rsid w:val="00C97F05"/>
    <w:rsid w:val="00CA7CA0"/>
    <w:rsid w:val="00CB25E2"/>
    <w:rsid w:val="00CB6590"/>
    <w:rsid w:val="00CE5DE2"/>
    <w:rsid w:val="00D05FC8"/>
    <w:rsid w:val="00D0737A"/>
    <w:rsid w:val="00D3125D"/>
    <w:rsid w:val="00D512E7"/>
    <w:rsid w:val="00D619B6"/>
    <w:rsid w:val="00D66C43"/>
    <w:rsid w:val="00D805FA"/>
    <w:rsid w:val="00D81B13"/>
    <w:rsid w:val="00DB4B1C"/>
    <w:rsid w:val="00E004F4"/>
    <w:rsid w:val="00E3015B"/>
    <w:rsid w:val="00E47606"/>
    <w:rsid w:val="00E478D0"/>
    <w:rsid w:val="00E52D67"/>
    <w:rsid w:val="00E726F3"/>
    <w:rsid w:val="00E86A5E"/>
    <w:rsid w:val="00E907E5"/>
    <w:rsid w:val="00E924C6"/>
    <w:rsid w:val="00EB6FDF"/>
    <w:rsid w:val="00EC7F13"/>
    <w:rsid w:val="00ED7F00"/>
    <w:rsid w:val="00EF1E4F"/>
    <w:rsid w:val="00F05024"/>
    <w:rsid w:val="00F26751"/>
    <w:rsid w:val="00F3575E"/>
    <w:rsid w:val="00F44270"/>
    <w:rsid w:val="00F54F0E"/>
    <w:rsid w:val="00F65D98"/>
    <w:rsid w:val="00F8261A"/>
    <w:rsid w:val="00F83228"/>
    <w:rsid w:val="00F84467"/>
    <w:rsid w:val="00F9370D"/>
    <w:rsid w:val="00FB765E"/>
    <w:rsid w:val="00FC5729"/>
    <w:rsid w:val="00FE3252"/>
    <w:rsid w:val="00FF54C0"/>
    <w:rsid w:val="18EDBA7C"/>
    <w:rsid w:val="237927B4"/>
    <w:rsid w:val="3D64868C"/>
    <w:rsid w:val="551CFFEB"/>
    <w:rsid w:val="72294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BBBB"/>
  <w15:docId w15:val="{04E5833E-A863-4936-AFA1-2117B5577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CE5DE2"/>
    <w:pPr>
      <w:autoSpaceDE w:val="0"/>
      <w:autoSpaceDN w:val="0"/>
      <w:adjustRightInd w:val="0"/>
      <w:spacing w:after="0" w:line="241" w:lineRule="atLeast"/>
    </w:pPr>
    <w:rPr>
      <w:rFonts w:ascii="Verdana" w:hAnsi="Verdana"/>
      <w:sz w:val="24"/>
      <w:szCs w:val="24"/>
    </w:rPr>
  </w:style>
  <w:style w:type="character" w:customStyle="1" w:styleId="A4">
    <w:name w:val="A4"/>
    <w:uiPriority w:val="99"/>
    <w:rsid w:val="00CE5DE2"/>
    <w:rPr>
      <w:rFonts w:cs="Verdana"/>
      <w:color w:val="000000"/>
      <w:sz w:val="20"/>
      <w:szCs w:val="20"/>
    </w:rPr>
  </w:style>
  <w:style w:type="character" w:styleId="Hyperlink">
    <w:name w:val="Hyperlink"/>
    <w:basedOn w:val="DefaultParagraphFont"/>
    <w:uiPriority w:val="99"/>
    <w:unhideWhenUsed/>
    <w:rsid w:val="009B658A"/>
    <w:rPr>
      <w:color w:val="0000FF" w:themeColor="hyperlink"/>
      <w:u w:val="single"/>
    </w:rPr>
  </w:style>
  <w:style w:type="paragraph" w:styleId="Header">
    <w:name w:val="header"/>
    <w:basedOn w:val="Normal"/>
    <w:link w:val="HeaderChar"/>
    <w:uiPriority w:val="99"/>
    <w:unhideWhenUsed/>
    <w:rsid w:val="00B74A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14"/>
  </w:style>
  <w:style w:type="paragraph" w:styleId="Footer">
    <w:name w:val="footer"/>
    <w:basedOn w:val="Normal"/>
    <w:link w:val="FooterChar"/>
    <w:uiPriority w:val="99"/>
    <w:unhideWhenUsed/>
    <w:rsid w:val="00B74A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14"/>
  </w:style>
  <w:style w:type="paragraph" w:styleId="NormalWeb">
    <w:name w:val="Normal (Web)"/>
    <w:basedOn w:val="Normal"/>
    <w:uiPriority w:val="99"/>
    <w:semiHidden/>
    <w:unhideWhenUsed/>
    <w:rsid w:val="00082829"/>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082829"/>
    <w:pPr>
      <w:spacing w:after="0" w:line="240" w:lineRule="auto"/>
    </w:pPr>
  </w:style>
  <w:style w:type="paragraph" w:styleId="BalloonText">
    <w:name w:val="Balloon Text"/>
    <w:basedOn w:val="Normal"/>
    <w:link w:val="BalloonTextChar"/>
    <w:uiPriority w:val="99"/>
    <w:semiHidden/>
    <w:unhideWhenUsed/>
    <w:rsid w:val="00325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5A9"/>
    <w:rPr>
      <w:rFonts w:ascii="Tahoma" w:hAnsi="Tahoma" w:cs="Tahoma"/>
      <w:sz w:val="16"/>
      <w:szCs w:val="16"/>
    </w:rPr>
  </w:style>
  <w:style w:type="paragraph" w:styleId="ListParagraph">
    <w:name w:val="List Paragraph"/>
    <w:basedOn w:val="Normal"/>
    <w:uiPriority w:val="34"/>
    <w:qFormat/>
    <w:rsid w:val="009A1BF4"/>
    <w:pPr>
      <w:ind w:left="720"/>
      <w:contextualSpacing/>
    </w:pPr>
  </w:style>
  <w:style w:type="character" w:customStyle="1" w:styleId="UnresolvedMention1">
    <w:name w:val="Unresolved Mention1"/>
    <w:basedOn w:val="DefaultParagraphFont"/>
    <w:uiPriority w:val="99"/>
    <w:semiHidden/>
    <w:unhideWhenUsed/>
    <w:rsid w:val="00D0737A"/>
    <w:rPr>
      <w:color w:val="605E5C"/>
      <w:shd w:val="clear" w:color="auto" w:fill="E1DFDD"/>
    </w:rPr>
  </w:style>
  <w:style w:type="character" w:customStyle="1" w:styleId="UnresolvedMention2">
    <w:name w:val="Unresolved Mention2"/>
    <w:basedOn w:val="DefaultParagraphFont"/>
    <w:uiPriority w:val="99"/>
    <w:semiHidden/>
    <w:unhideWhenUsed/>
    <w:rsid w:val="001D1F34"/>
    <w:rPr>
      <w:color w:val="605E5C"/>
      <w:shd w:val="clear" w:color="auto" w:fill="E1DFDD"/>
    </w:rPr>
  </w:style>
  <w:style w:type="character" w:styleId="UnresolvedMention">
    <w:name w:val="Unresolved Mention"/>
    <w:basedOn w:val="DefaultParagraphFont"/>
    <w:uiPriority w:val="99"/>
    <w:semiHidden/>
    <w:unhideWhenUsed/>
    <w:rsid w:val="00A91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3156">
      <w:bodyDiv w:val="1"/>
      <w:marLeft w:val="0"/>
      <w:marRight w:val="0"/>
      <w:marTop w:val="0"/>
      <w:marBottom w:val="0"/>
      <w:divBdr>
        <w:top w:val="none" w:sz="0" w:space="0" w:color="auto"/>
        <w:left w:val="none" w:sz="0" w:space="0" w:color="auto"/>
        <w:bottom w:val="none" w:sz="0" w:space="0" w:color="auto"/>
        <w:right w:val="none" w:sz="0" w:space="0" w:color="auto"/>
      </w:divBdr>
    </w:div>
    <w:div w:id="477645780">
      <w:bodyDiv w:val="1"/>
      <w:marLeft w:val="0"/>
      <w:marRight w:val="0"/>
      <w:marTop w:val="0"/>
      <w:marBottom w:val="0"/>
      <w:divBdr>
        <w:top w:val="none" w:sz="0" w:space="0" w:color="auto"/>
        <w:left w:val="none" w:sz="0" w:space="0" w:color="auto"/>
        <w:bottom w:val="none" w:sz="0" w:space="0" w:color="auto"/>
        <w:right w:val="none" w:sz="0" w:space="0" w:color="auto"/>
      </w:divBdr>
    </w:div>
    <w:div w:id="787241713">
      <w:bodyDiv w:val="1"/>
      <w:marLeft w:val="0"/>
      <w:marRight w:val="0"/>
      <w:marTop w:val="0"/>
      <w:marBottom w:val="0"/>
      <w:divBdr>
        <w:top w:val="none" w:sz="0" w:space="0" w:color="auto"/>
        <w:left w:val="none" w:sz="0" w:space="0" w:color="auto"/>
        <w:bottom w:val="none" w:sz="0" w:space="0" w:color="auto"/>
        <w:right w:val="none" w:sz="0" w:space="0" w:color="auto"/>
      </w:divBdr>
    </w:div>
    <w:div w:id="151631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7.jpg"/><Relationship Id="rId26" Type="http://schemas.openxmlformats.org/officeDocument/2006/relationships/image" Target="media/image110.jpg"/><Relationship Id="rId39" Type="http://schemas.openxmlformats.org/officeDocument/2006/relationships/fontTable" Target="fontTable.xml"/><Relationship Id="rId21" Type="http://schemas.openxmlformats.org/officeDocument/2006/relationships/image" Target="media/image80.jpg"/><Relationship Id="rId34" Type="http://schemas.openxmlformats.org/officeDocument/2006/relationships/hyperlink" Target="mailto:office@churwellprimary.org.uk"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hyperlink" Target="mailto:office@churwellprimary.org.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office@churwellprimary.org.uk" TargetMode="External"/><Relationship Id="rId20" Type="http://schemas.openxmlformats.org/officeDocument/2006/relationships/image" Target="media/image8.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0.jpg"/><Relationship Id="rId32" Type="http://schemas.openxmlformats.org/officeDocument/2006/relationships/hyperlink" Target="mailto:julie.barkersmith@asquithprimary.org" TargetMode="External"/><Relationship Id="rId37" Type="http://schemas.openxmlformats.org/officeDocument/2006/relationships/hyperlink" Target="https://leedslocaloffer.org.u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image" Target="media/image90.jpg"/><Relationship Id="rId28" Type="http://schemas.openxmlformats.org/officeDocument/2006/relationships/image" Target="media/image13.jpg"/><Relationship Id="rId36" Type="http://schemas.openxmlformats.org/officeDocument/2006/relationships/hyperlink" Target="mailto:l.coy-gov@churwellprimary.org.uk" TargetMode="External"/><Relationship Id="rId10" Type="http://schemas.openxmlformats.org/officeDocument/2006/relationships/image" Target="media/image2.gif"/><Relationship Id="rId19" Type="http://schemas.openxmlformats.org/officeDocument/2006/relationships/image" Target="media/image70.jpg"/><Relationship Id="rId31" Type="http://schemas.openxmlformats.org/officeDocument/2006/relationships/hyperlink" Target="mailto:office@churwellprimary.org.uk" TargetMode="External"/><Relationship Id="rId4" Type="http://schemas.openxmlformats.org/officeDocument/2006/relationships/settings" Target="settings.xml"/><Relationship Id="rId9" Type="http://schemas.openxmlformats.org/officeDocument/2006/relationships/hyperlink" Target="https://leedslocaloffer.org.uk/" TargetMode="External"/><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40.jpg"/><Relationship Id="rId35" Type="http://schemas.openxmlformats.org/officeDocument/2006/relationships/hyperlink" Target="mailto:office@churwellprimary.org.uk"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68B54-D2B2-42F6-832B-6469717B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3166</Words>
  <Characters>18049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Austerfield</dc:creator>
  <cp:lastModifiedBy>Rupa Barson</cp:lastModifiedBy>
  <cp:revision>3</cp:revision>
  <cp:lastPrinted>2018-02-06T11:53:00Z</cp:lastPrinted>
  <dcterms:created xsi:type="dcterms:W3CDTF">2024-10-01T08:31:00Z</dcterms:created>
  <dcterms:modified xsi:type="dcterms:W3CDTF">2025-04-28T11:44:00Z</dcterms:modified>
</cp:coreProperties>
</file>